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50" w:type="dxa"/>
        <w:jc w:val="center"/>
        <w:tblInd w:w="-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23"/>
        <w:gridCol w:w="2654"/>
        <w:gridCol w:w="1890"/>
        <w:gridCol w:w="2055"/>
        <w:gridCol w:w="1515"/>
        <w:gridCol w:w="810"/>
        <w:gridCol w:w="810"/>
        <w:gridCol w:w="150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2018—2019学年国家奖学金获奖学生初审名单表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8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系（部）</w:t>
            </w:r>
            <w:r>
              <w:rPr>
                <w:rFonts w:ascii="宋体" w:hAnsi="宋体" w:cs="宋体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kern w:val="0"/>
                <w:sz w:val="24"/>
              </w:rPr>
              <w:t>（公章）：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学生姓名</w:t>
            </w:r>
          </w:p>
        </w:tc>
        <w:tc>
          <w:tcPr>
            <w:tcW w:w="26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公民身份证号码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系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部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入学年月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（学生成绩在10%—30%的特殊情形请在本栏注明）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经办人：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="0" w:after="0" w:line="600" w:lineRule="exact"/>
        <w:rPr>
          <w:rFonts w:eastAsia="仿宋_GB2312"/>
          <w:b w:val="0"/>
          <w:bCs w:val="0"/>
          <w:color w:val="000000"/>
          <w:kern w:val="2"/>
          <w:sz w:val="32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tbl>
      <w:tblPr>
        <w:tblStyle w:val="3"/>
        <w:tblW w:w="14635" w:type="dxa"/>
        <w:tblInd w:w="-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23"/>
        <w:gridCol w:w="2961"/>
        <w:gridCol w:w="1978"/>
        <w:gridCol w:w="2365"/>
        <w:gridCol w:w="1620"/>
        <w:gridCol w:w="915"/>
        <w:gridCol w:w="887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6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/>
                <w:sz w:val="36"/>
                <w:szCs w:val="36"/>
              </w:rPr>
              <w:t>本专科生国家励志奖学金获奖学生初审名单表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2018—2019</w:t>
            </w:r>
            <w:r>
              <w:rPr>
                <w:rFonts w:hint="eastAsia" w:ascii="宋体" w:hAnsi="宋体" w:cs="宋体"/>
                <w:kern w:val="0"/>
                <w:sz w:val="24"/>
              </w:rPr>
              <w:t>学年）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13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名称（公章）：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学生姓名</w:t>
            </w:r>
          </w:p>
        </w:tc>
        <w:tc>
          <w:tcPr>
            <w:tcW w:w="29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公民身份证号码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系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部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入学年月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经办人：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_GB2312" w:hAnsi="华文中宋" w:eastAsia="仿宋_GB2312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1432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09"/>
        <w:gridCol w:w="1134"/>
        <w:gridCol w:w="149"/>
        <w:gridCol w:w="2544"/>
        <w:gridCol w:w="417"/>
        <w:gridCol w:w="1143"/>
        <w:gridCol w:w="835"/>
        <w:gridCol w:w="299"/>
        <w:gridCol w:w="1793"/>
        <w:gridCol w:w="542"/>
        <w:gridCol w:w="1350"/>
        <w:gridCol w:w="709"/>
        <w:gridCol w:w="850"/>
        <w:gridCol w:w="244"/>
        <w:gridCol w:w="15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27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/>
                <w:sz w:val="36"/>
                <w:szCs w:val="36"/>
              </w:rPr>
              <w:t>本专科生国家助学金受助学生名单表</w:t>
            </w:r>
          </w:p>
          <w:p>
            <w:pPr>
              <w:widowControl/>
              <w:jc w:val="center"/>
              <w:rPr>
                <w:rFonts w:ascii="方正小标宋简体" w:hAnsi="华文中宋" w:eastAsia="方正小标宋简体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2019—2020</w:t>
            </w:r>
            <w:r>
              <w:rPr>
                <w:rFonts w:hint="eastAsia" w:ascii="宋体" w:hAnsi="宋体" w:cs="宋体"/>
                <w:kern w:val="0"/>
                <w:sz w:val="24"/>
              </w:rPr>
              <w:t>学年）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公民身份证号码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系部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助学金等级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入学年月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599" w:type="dxa"/>
          <w:trHeight w:val="527" w:hRule="atLeast"/>
        </w:trPr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0CA2"/>
    <w:rsid w:val="30B50CA2"/>
    <w:rsid w:val="3FD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2019-09-23T15:46:00Z</dcterms:created>
  <dc:creator>香香</dc:creator>
  <cp:lastModifiedBy>香香</cp:lastModifiedBy>
  <dcterms:modified xsi:type="dcterms:W3CDTF">2019-09-23T15:48:22Z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