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  <w:t>关于</w:t>
      </w:r>
      <w:r>
        <w:rPr>
          <w:rFonts w:hint="eastAsia" w:ascii="方正小标宋_GBK" w:hAnsi="方正仿宋简体" w:eastAsia="方正小标宋_GBK" w:cs="方正小标宋_GBK"/>
          <w:kern w:val="2"/>
          <w:sz w:val="44"/>
          <w:szCs w:val="44"/>
          <w:lang w:eastAsia="zh-CN"/>
        </w:rPr>
        <w:t>补充</w:t>
      </w:r>
      <w:r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  <w:t>遴选</w:t>
      </w:r>
      <w:r>
        <w:rPr>
          <w:rFonts w:ascii="方正小标宋_GBK" w:hAnsi="方正仿宋简体" w:eastAsia="方正小标宋_GBK" w:cs="方正小标宋_GBK"/>
          <w:sz w:val="44"/>
          <w:szCs w:val="44"/>
        </w:rPr>
        <w:t>2018</w:t>
      </w:r>
      <w:r>
        <w:rPr>
          <w:rFonts w:hint="eastAsia" w:ascii="方正小标宋_GBK" w:hAnsi="方正仿宋简体" w:eastAsia="方正小标宋_GBK" w:cs="方正小标宋_GBK"/>
          <w:sz w:val="44"/>
          <w:szCs w:val="44"/>
        </w:rPr>
        <w:t>年度高职院校专业课程教师海外研修项目留学人员</w:t>
      </w:r>
      <w:r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  <w:t>的通知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</w:pPr>
    </w:p>
    <w:p>
      <w:pPr>
        <w:spacing w:line="600" w:lineRule="exact"/>
        <w:jc w:val="left"/>
        <w:rPr>
          <w:rFonts w:ascii="方正仿宋_GBK" w:hAnsi="方正仿宋_GBK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院属各单位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spacing w:line="600" w:lineRule="exact"/>
        <w:ind w:firstLine="566" w:firstLineChars="177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《重庆市教育委员会关于补充遴选2018年度高职院校专业课程教师海外研修项目留学人员的通知》（渝教办函〔2018〕242号）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的</w:t>
      </w:r>
      <w:r>
        <w:rPr>
          <w:rFonts w:hint="eastAsia" w:ascii="方正仿宋_GBK" w:eastAsia="方正仿宋_GBK" w:cs="方正仿宋_GBK"/>
          <w:sz w:val="32"/>
          <w:szCs w:val="32"/>
        </w:rPr>
        <w:t>精神，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将补充遴选一批教师参加2018年度高职院校专业课程教师海外研修项目。现就有关事宜通知如下：</w:t>
      </w:r>
    </w:p>
    <w:p>
      <w:pPr>
        <w:spacing w:line="600" w:lineRule="exact"/>
        <w:ind w:firstLine="566" w:firstLineChars="177"/>
        <w:rPr>
          <w:rFonts w:ascii="方正黑体_GBK" w:hAnsi="方正仿宋简体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方正仿宋简体" w:eastAsia="方正黑体_GBK" w:cs="方正黑体_GBK"/>
          <w:color w:val="000000"/>
          <w:sz w:val="32"/>
          <w:szCs w:val="32"/>
        </w:rPr>
        <w:t>一、选派学科专业类别</w:t>
      </w:r>
    </w:p>
    <w:p>
      <w:pPr>
        <w:spacing w:line="600" w:lineRule="exact"/>
        <w:ind w:firstLine="566" w:firstLineChars="1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电子信息大类及商贸物流类，重点选拔电子与信息技术、通信工程、商贸物流管理等相关专业。</w:t>
      </w:r>
    </w:p>
    <w:p>
      <w:pPr>
        <w:pStyle w:val="2"/>
        <w:spacing w:before="0" w:beforeAutospacing="0" w:after="0" w:afterAutospacing="0" w:line="600" w:lineRule="exact"/>
        <w:ind w:firstLine="566" w:firstLineChars="177"/>
        <w:jc w:val="both"/>
        <w:rPr>
          <w:rFonts w:ascii="方正黑体_GBK" w:hAnsi="方正仿宋简体" w:eastAsia="方正黑体_GBK" w:cs="Times New Roman"/>
          <w:color w:val="000000"/>
          <w:kern w:val="2"/>
          <w:sz w:val="32"/>
          <w:szCs w:val="32"/>
        </w:rPr>
      </w:pPr>
      <w:r>
        <w:rPr>
          <w:rFonts w:hint="eastAsia" w:ascii="方正黑体_GBK" w:hAnsi="方正仿宋简体" w:eastAsia="方正黑体_GBK" w:cs="方正黑体_GBK"/>
          <w:color w:val="000000"/>
          <w:kern w:val="2"/>
          <w:sz w:val="32"/>
          <w:szCs w:val="32"/>
          <w:lang w:eastAsia="zh-CN"/>
        </w:rPr>
        <w:t>二</w:t>
      </w:r>
      <w:r>
        <w:rPr>
          <w:rFonts w:hint="eastAsia" w:ascii="方正黑体_GBK" w:hAnsi="方正仿宋简体" w:eastAsia="方正黑体_GBK" w:cs="方正黑体_GBK"/>
          <w:color w:val="000000"/>
          <w:kern w:val="2"/>
          <w:sz w:val="32"/>
          <w:szCs w:val="32"/>
        </w:rPr>
        <w:t>、研修时间及地点</w:t>
      </w:r>
    </w:p>
    <w:p>
      <w:pPr>
        <w:spacing w:line="600" w:lineRule="exact"/>
        <w:ind w:firstLine="566" w:firstLineChars="17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拟于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月至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2018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月在新加坡南洋理工大学研修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个月，根据需要安排到新加坡其他院校参观学习。</w:t>
      </w:r>
    </w:p>
    <w:p>
      <w:pPr>
        <w:spacing w:line="600" w:lineRule="exact"/>
        <w:ind w:firstLine="566" w:firstLineChars="177"/>
        <w:rPr>
          <w:rFonts w:hint="eastAsia" w:ascii="方正仿宋_GBK" w:hAnsi="方正仿宋_GBK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eastAsia" w:ascii="方正黑体_GBK" w:hAnsi="方正仿宋简体" w:eastAsia="方正黑体_GBK" w:cs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方正仿宋简体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仿宋简体" w:eastAsia="方正黑体_GBK" w:cs="方正黑体_GBK"/>
          <w:color w:val="000000"/>
          <w:sz w:val="32"/>
          <w:szCs w:val="32"/>
          <w:lang w:eastAsia="zh-CN"/>
        </w:rPr>
        <w:t>申请条件</w:t>
      </w:r>
    </w:p>
    <w:p>
      <w:pPr>
        <w:spacing w:line="600" w:lineRule="exact"/>
        <w:ind w:firstLine="566" w:firstLineChars="177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1. 本校在职在编人员，在校工作满三年，历年年度考核为合格以上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在人才培养、教学改革、科学研究和科技成果转化等方面取得一定成绩，具有良好专业基础和科研潜能。</w:t>
      </w:r>
    </w:p>
    <w:p>
      <w:pPr>
        <w:spacing w:line="600" w:lineRule="exact"/>
        <w:ind w:firstLine="566" w:firstLineChars="177"/>
        <w:rPr>
          <w:rFonts w:hint="eastAsia" w:ascii="方正黑体_GBK" w:hAnsi="方正仿宋简体" w:eastAsia="方正黑体_GBK" w:cs="方正黑体_GBK"/>
          <w:color w:val="00000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申请</w:t>
      </w:r>
      <w:r>
        <w:rPr>
          <w:rFonts w:hint="eastAsia" w:ascii="方正黑体_GBK" w:hAnsi="方正仿宋简体" w:eastAsia="方正黑体_GBK" w:cs="方正黑体_GBK"/>
          <w:color w:val="000000"/>
          <w:kern w:val="2"/>
          <w:sz w:val="32"/>
          <w:szCs w:val="32"/>
        </w:rPr>
        <w:t>程序</w:t>
      </w: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自主申请。请有意愿申报的教师填写《公派出国留学人员申请表》（附件1）、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《重庆高职院校专业课程教师海外研修项目申报表》（附件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）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  <w:t>，并提供相关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佐证材料（含职称证书、最高学历、学位证书、获奖证书、外语水平证明、身份证等材料复印件）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eastAsia="zh-CN"/>
        </w:rPr>
        <w:t>于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2018年9月4日（周二）中午12:00前将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海外研修项目申报表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（纸质档三份与电子档一份）、公派出国留学人员申请表（纸质档一份）、佐证材料复印件一份提交到发展规划与科技处211办公室，逾期不再受理。</w:t>
      </w:r>
    </w:p>
    <w:p>
      <w:pPr>
        <w:spacing w:line="600" w:lineRule="exact"/>
        <w:ind w:firstLine="64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联系人：吴沛璆    联系电话：61968134</w:t>
      </w:r>
    </w:p>
    <w:p>
      <w:pPr>
        <w:spacing w:line="600" w:lineRule="exact"/>
        <w:ind w:firstLine="64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联系邮箱：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instrText xml:space="preserve"> HYPERLINK "mailto:2252769940@qq.com" </w:instrTex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2252769940@qq.com</w:t>
      </w: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fldChar w:fldCharType="end"/>
      </w:r>
    </w:p>
    <w:p>
      <w:pPr>
        <w:spacing w:line="600" w:lineRule="exact"/>
        <w:ind w:firstLine="64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附件：1. 公派出国留学人员申请表</w:t>
      </w:r>
    </w:p>
    <w:p>
      <w:pPr>
        <w:numPr>
          <w:ilvl w:val="0"/>
          <w:numId w:val="1"/>
        </w:numPr>
        <w:spacing w:line="600" w:lineRule="exact"/>
        <w:ind w:left="1600" w:leftChars="0" w:firstLine="0" w:firstLineChars="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重庆高职院校专业课程教师海外研修项目申</w:t>
      </w:r>
    </w:p>
    <w:p>
      <w:pPr>
        <w:numPr>
          <w:numId w:val="0"/>
        </w:numPr>
        <w:spacing w:line="600" w:lineRule="exact"/>
        <w:ind w:left="1600" w:leftChars="0" w:firstLine="320" w:firstLineChars="100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报表</w:t>
      </w: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jc w:val="right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发展规划与科技处</w:t>
      </w:r>
    </w:p>
    <w:p>
      <w:pPr>
        <w:spacing w:line="600" w:lineRule="exact"/>
        <w:ind w:firstLine="566" w:firstLineChars="177"/>
        <w:jc w:val="right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  <w:t>2018年8月31日</w:t>
      </w: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566" w:firstLineChars="177"/>
        <w:rPr>
          <w:rFonts w:hint="eastAsia" w:asci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Times New Roman" w:eastAsia="黑体"/>
          <w:sz w:val="32"/>
          <w:szCs w:val="32"/>
        </w:rPr>
      </w:pPr>
    </w:p>
    <w:p>
      <w:pPr>
        <w:rPr>
          <w:rFonts w:hint="eastAsia" w:ascii="黑体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/>
          <w:sz w:val="32"/>
          <w:szCs w:val="32"/>
        </w:rPr>
        <w:t>：</w:t>
      </w:r>
    </w:p>
    <w:p>
      <w:pPr>
        <w:ind w:left="645"/>
        <w:jc w:val="center"/>
        <w:rPr>
          <w:rFonts w:ascii="Times New Roman" w:hAnsi="Times New Roman"/>
          <w:b/>
          <w:bCs/>
          <w:sz w:val="44"/>
          <w:szCs w:val="20"/>
        </w:rPr>
      </w:pPr>
      <w:r>
        <w:rPr>
          <w:rFonts w:hint="eastAsia" w:ascii="Times New Roman" w:hAnsi="Times New Roman"/>
          <w:b/>
          <w:bCs/>
          <w:sz w:val="44"/>
          <w:szCs w:val="20"/>
        </w:rPr>
        <w:t>公派出国留学人员申请表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79"/>
        <w:gridCol w:w="562"/>
        <w:gridCol w:w="566"/>
        <w:gridCol w:w="768"/>
        <w:gridCol w:w="1116"/>
        <w:gridCol w:w="527"/>
        <w:gridCol w:w="142"/>
        <w:gridCol w:w="799"/>
        <w:gridCol w:w="725"/>
        <w:gridCol w:w="595"/>
        <w:gridCol w:w="89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姓名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性别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出生日期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民族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籍贯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出生地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现工作部门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职务、职称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身份证号码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最高学历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出国目的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1"/>
              </w:rPr>
              <w:t>拟出国时间及期限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前往国别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经费来源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联系电话</w:t>
            </w:r>
          </w:p>
        </w:tc>
        <w:tc>
          <w:tcPr>
            <w:tcW w:w="76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6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申请项目及内容（可附页）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496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所在部门党政意见：</w:t>
            </w:r>
          </w:p>
          <w:p>
            <w:pP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</w:p>
          <w:p>
            <w:pPr>
              <w:ind w:left="2100" w:right="1446"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签字：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盖章：</w:t>
            </w:r>
          </w:p>
        </w:tc>
        <w:tc>
          <w:tcPr>
            <w:tcW w:w="4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</w:rPr>
              <w:t>教务处意见：</w:t>
            </w:r>
          </w:p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</w:p>
          <w:p>
            <w:pPr>
              <w:ind w:left="2100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签字：</w:t>
            </w:r>
          </w:p>
          <w:p>
            <w:pPr>
              <w:ind w:left="2100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96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组织人事处意见：</w:t>
            </w:r>
          </w:p>
          <w:p>
            <w:pPr>
              <w:ind w:firstLine="6264" w:firstLineChars="2600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签字：</w:t>
            </w:r>
          </w:p>
          <w:p>
            <w:pPr>
              <w:ind w:right="1205" w:firstLine="6264" w:firstLineChars="2600"/>
              <w:jc w:val="both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2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学院领导意见：</w:t>
            </w:r>
          </w:p>
          <w:p>
            <w:pPr>
              <w:ind w:left="2440" w:leftChars="1162" w:firstLine="4077" w:firstLineChars="1692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</w:p>
          <w:p>
            <w:pPr>
              <w:ind w:left="2440" w:leftChars="1162" w:firstLine="4077" w:firstLineChars="1692"/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>签字：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0"/>
                <w:lang w:val="ru-RU"/>
              </w:rPr>
              <w:t xml:space="preserve">              </w:t>
            </w:r>
          </w:p>
        </w:tc>
      </w:tr>
    </w:tbl>
    <w:p>
      <w:pPr>
        <w:jc w:val="center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</w:t>
      </w:r>
      <w:r>
        <w:rPr>
          <w:rFonts w:hint="eastAsia" w:ascii="Times New Roman" w:hAnsi="Times New Roman"/>
          <w:sz w:val="24"/>
          <w:szCs w:val="20"/>
          <w:lang w:val="ru-RU"/>
        </w:rPr>
        <w:t>发展规划与科技处制</w:t>
      </w:r>
    </w:p>
    <w:p>
      <w:pPr>
        <w:tabs>
          <w:tab w:val="left" w:pos="7728"/>
          <w:tab w:val="left" w:pos="7889"/>
        </w:tabs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7728"/>
          <w:tab w:val="left" w:pos="7889"/>
        </w:tabs>
        <w:spacing w:line="6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重庆高职院校专业课程教师海外研修项目</w:t>
      </w:r>
    </w:p>
    <w:p>
      <w:pPr>
        <w:widowControl/>
        <w:spacing w:line="60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申报表</w:t>
      </w:r>
    </w:p>
    <w:tbl>
      <w:tblPr>
        <w:tblStyle w:val="5"/>
        <w:tblW w:w="103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5"/>
        <w:gridCol w:w="1738"/>
        <w:gridCol w:w="8"/>
        <w:gridCol w:w="397"/>
        <w:gridCol w:w="1020"/>
        <w:gridCol w:w="1150"/>
        <w:gridCol w:w="117"/>
        <w:gridCol w:w="425"/>
        <w:gridCol w:w="234"/>
        <w:gridCol w:w="286"/>
        <w:gridCol w:w="901"/>
        <w:gridCol w:w="740"/>
        <w:gridCol w:w="722"/>
        <w:gridCol w:w="102"/>
        <w:gridCol w:w="329"/>
        <w:gridCol w:w="609"/>
        <w:gridCol w:w="136"/>
        <w:gridCol w:w="135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申请人基本情况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84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34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最终学位、学历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84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34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84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34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所在单位（精确到院、系、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实验室、中心等）</w:t>
            </w:r>
          </w:p>
        </w:tc>
        <w:tc>
          <w:tcPr>
            <w:tcW w:w="31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外语语种及水平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外语是否达到出国留学标准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任教课程</w:t>
            </w:r>
          </w:p>
        </w:tc>
        <w:tc>
          <w:tcPr>
            <w:tcW w:w="2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7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exact"/>
          <w:jc w:val="center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接受高等教育情况</w:t>
            </w:r>
          </w:p>
        </w:tc>
        <w:tc>
          <w:tcPr>
            <w:tcW w:w="2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33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31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exact"/>
          <w:jc w:val="center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主要教学研究成果</w:t>
            </w: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教改论文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（不超过五篇）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1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刊物名称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卷</w:t>
            </w:r>
            <w:r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期</w:t>
            </w:r>
            <w:r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页</w:t>
            </w:r>
          </w:p>
        </w:tc>
        <w:tc>
          <w:tcPr>
            <w:tcW w:w="1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收录情况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教材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（根据情况可自行添加行数）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出版社级别</w:t>
            </w:r>
          </w:p>
        </w:tc>
        <w:tc>
          <w:tcPr>
            <w:tcW w:w="20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承担或参与教改项目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（仅限省部级以上项目，根据情况可自行添加行数）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6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批注立项部门</w:t>
            </w: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atLeas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获得奖励情况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（仅限省部级以上奖励，根据情况可自行添加行数）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授奖部门</w:t>
            </w: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6" w:hRule="exact"/>
          <w:jc w:val="center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9" w:hRule="exac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教学情况</w:t>
            </w: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限</w:t>
            </w:r>
            <w:r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字以内（主要包括最近三年任教的核心课程名称、课时数、实践教学、教学效果等情况</w:t>
            </w:r>
            <w:r>
              <w:rPr>
                <w:rFonts w:hint="eastAsia" w:ascii="方正仿宋_GBK" w:eastAsia="方正仿宋_GBK" w:cs="方正仿宋_GBK"/>
                <w:color w:val="000000"/>
              </w:rPr>
              <w:t>）</w:t>
            </w: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3" w:hRule="exac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color w:val="000000"/>
                <w:sz w:val="24"/>
                <w:szCs w:val="24"/>
              </w:rPr>
              <w:t>研修计划</w:t>
            </w:r>
          </w:p>
        </w:tc>
        <w:tc>
          <w:tcPr>
            <w:tcW w:w="978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方正仿宋_GBK" w:eastAsia="方正仿宋_GBK" w:cs="Times New Roman"/>
                <w:color w:val="000000"/>
              </w:rPr>
            </w:pP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限</w:t>
            </w:r>
            <w:r>
              <w:rPr>
                <w:rFonts w:ascii="方正仿宋_GBK" w:hAnsi="宋体" w:eastAsia="方正仿宋_GBK" w:cs="方正仿宋_GBK"/>
                <w:color w:val="000000"/>
                <w:sz w:val="24"/>
                <w:szCs w:val="24"/>
              </w:rPr>
              <w:t>800</w:t>
            </w:r>
            <w:r>
              <w:rPr>
                <w:rFonts w:hint="eastAsia" w:ascii="方正仿宋_GBK" w:hAnsi="宋体" w:eastAsia="方正仿宋_GBK" w:cs="方正仿宋_GBK"/>
                <w:color w:val="000000"/>
                <w:sz w:val="24"/>
                <w:szCs w:val="24"/>
              </w:rPr>
              <w:t>字以内</w:t>
            </w:r>
            <w:r>
              <w:rPr>
                <w:rFonts w:hint="eastAsia" w:ascii="方正仿宋_GBK" w:hAnsi="宋体" w:eastAsia="方正仿宋_GBK" w:cs="方正仿宋_GBK"/>
                <w:color w:val="000000"/>
              </w:rPr>
              <w:t>（包括出国研修目的、预期目标、计划、实施方法以及实现预期目标的可行性说明等）</w:t>
            </w:r>
          </w:p>
          <w:p>
            <w:pPr>
              <w:spacing w:line="280" w:lineRule="exact"/>
              <w:jc w:val="lef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jc w:val="center"/>
        <w:rPr>
          <w:rFonts w:ascii="黑体" w:hAnsi="宋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申请人保证</w:t>
      </w:r>
    </w:p>
    <w:p>
      <w:pPr>
        <w:widowControl/>
        <w:adjustRightInd w:val="0"/>
        <w:snapToGrid w:val="0"/>
        <w:spacing w:line="600" w:lineRule="exact"/>
        <w:ind w:firstLine="480" w:firstLineChars="200"/>
        <w:jc w:val="left"/>
        <w:rPr>
          <w:rFonts w:ascii="黑体" w:hAnsi="宋体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</w:rPr>
        <w:t>上述各项中所提供的情况真实无误。如被录取，本人保证遵守各项资助规定，签订协议，履行有关义务，努力学习，严格按照协议确定的计划按期学成回国服务。</w:t>
      </w:r>
    </w:p>
    <w:p>
      <w:pPr>
        <w:widowControl/>
        <w:adjustRightInd w:val="0"/>
        <w:snapToGrid w:val="0"/>
        <w:spacing w:line="600" w:lineRule="exact"/>
        <w:ind w:firstLine="5180" w:firstLineChars="1850"/>
        <w:jc w:val="left"/>
        <w:rPr>
          <w:rFonts w:ascii="宋体" w:cs="Times New Roman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600" w:lineRule="exact"/>
        <w:ind w:firstLine="5180" w:firstLineChars="1850"/>
        <w:jc w:val="left"/>
        <w:rPr>
          <w:rFonts w:hint="eastAsia" w:ascii="方正仿宋_GBK" w:eastAsia="方正仿宋_GBK" w:cs="Times New Roman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申请人签字：</w:t>
      </w:r>
    </w:p>
    <w:p>
      <w:pPr>
        <w:tabs>
          <w:tab w:val="left" w:pos="10235"/>
        </w:tabs>
        <w:spacing w:line="600" w:lineRule="exact"/>
        <w:jc w:val="right"/>
        <w:rPr>
          <w:rFonts w:hint="eastAsia" w:ascii="方正仿宋_GBK" w:eastAsia="方正仿宋_GBK" w:cs="Times New Roman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日期：    年  月  日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方正小标宋_GBK" w:hAnsi="方正仿宋简体" w:eastAsia="方正小标宋_GBK" w:cs="方正小标宋_GBK"/>
          <w:kern w:val="2"/>
          <w:sz w:val="44"/>
          <w:szCs w:val="44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0901AD"/>
    <w:multiLevelType w:val="singleLevel"/>
    <w:tmpl w:val="EA0901AD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10CC3"/>
    <w:rsid w:val="13E54B38"/>
    <w:rsid w:val="25A00A9B"/>
    <w:rsid w:val="51610CC3"/>
    <w:rsid w:val="54C56E3B"/>
    <w:rsid w:val="65EE6F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2018-08-31T03:27:00Z</dcterms:created>
  <dc:creator>圆圆圆圆。</dc:creator>
  <cp:lastModifiedBy>圆圆圆圆。</cp:lastModifiedBy>
  <dcterms:modified xsi:type="dcterms:W3CDTF">2018-08-31T03:55:25Z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