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651D" w:rsidRDefault="00FC0A84">
      <w:pPr>
        <w:jc w:val="center"/>
        <w:rPr>
          <w:b/>
          <w:sz w:val="36"/>
          <w:szCs w:val="36"/>
        </w:rPr>
      </w:pPr>
      <w:r>
        <w:rPr>
          <w:rFonts w:hint="eastAsia"/>
          <w:b/>
          <w:sz w:val="36"/>
          <w:szCs w:val="36"/>
        </w:rPr>
        <w:t>中国电子系统工程第二建设有限公司</w:t>
      </w:r>
    </w:p>
    <w:p w:rsidR="0010651D" w:rsidRDefault="00FC0A84">
      <w:pPr>
        <w:jc w:val="center"/>
        <w:rPr>
          <w:b/>
          <w:sz w:val="30"/>
          <w:szCs w:val="30"/>
        </w:rPr>
      </w:pPr>
      <w:r>
        <w:rPr>
          <w:rFonts w:hint="eastAsia"/>
          <w:b/>
          <w:sz w:val="30"/>
          <w:szCs w:val="30"/>
        </w:rPr>
        <w:t>（洁净工程、厂房建设的行业领跑者，隶属于世界</w:t>
      </w:r>
      <w:r>
        <w:rPr>
          <w:rFonts w:hint="eastAsia"/>
          <w:b/>
          <w:sz w:val="30"/>
          <w:szCs w:val="30"/>
        </w:rPr>
        <w:t>500</w:t>
      </w:r>
      <w:r>
        <w:rPr>
          <w:rFonts w:hint="eastAsia"/>
          <w:b/>
          <w:sz w:val="30"/>
          <w:szCs w:val="30"/>
        </w:rPr>
        <w:t>强大型央企</w:t>
      </w:r>
      <w:r>
        <w:rPr>
          <w:rFonts w:hint="eastAsia"/>
          <w:b/>
          <w:sz w:val="30"/>
          <w:szCs w:val="30"/>
        </w:rPr>
        <w:t>CEC</w:t>
      </w:r>
      <w:r>
        <w:rPr>
          <w:rFonts w:hint="eastAsia"/>
          <w:b/>
          <w:sz w:val="30"/>
          <w:szCs w:val="30"/>
        </w:rPr>
        <w:t>）</w:t>
      </w:r>
    </w:p>
    <w:p w:rsidR="0010651D" w:rsidRDefault="00FC0A84">
      <w:pPr>
        <w:jc w:val="center"/>
        <w:rPr>
          <w:b/>
          <w:sz w:val="32"/>
          <w:szCs w:val="32"/>
        </w:rPr>
      </w:pPr>
      <w:r>
        <w:rPr>
          <w:rFonts w:hint="eastAsia"/>
          <w:b/>
          <w:sz w:val="32"/>
          <w:szCs w:val="32"/>
        </w:rPr>
        <w:t>招聘简章</w:t>
      </w:r>
    </w:p>
    <w:p w:rsidR="0010651D" w:rsidRDefault="00FC0A84">
      <w:pPr>
        <w:rPr>
          <w:b/>
          <w:sz w:val="28"/>
          <w:szCs w:val="28"/>
        </w:rPr>
      </w:pPr>
      <w:r>
        <w:rPr>
          <w:rFonts w:hint="eastAsia"/>
          <w:b/>
          <w:sz w:val="28"/>
          <w:szCs w:val="28"/>
        </w:rPr>
        <w:t>一、公</w:t>
      </w:r>
      <w:r>
        <w:rPr>
          <w:b/>
          <w:sz w:val="28"/>
          <w:szCs w:val="28"/>
        </w:rPr>
        <w:t>司</w:t>
      </w:r>
      <w:r>
        <w:rPr>
          <w:rFonts w:hint="eastAsia"/>
          <w:b/>
          <w:sz w:val="28"/>
          <w:szCs w:val="28"/>
        </w:rPr>
        <w:t>简介</w:t>
      </w:r>
    </w:p>
    <w:p w:rsidR="0010651D" w:rsidRDefault="00FC0A84">
      <w:pPr>
        <w:spacing w:line="360" w:lineRule="auto"/>
        <w:ind w:firstLineChars="200" w:firstLine="480"/>
        <w:rPr>
          <w:sz w:val="24"/>
        </w:rPr>
      </w:pPr>
      <w:r>
        <w:rPr>
          <w:rFonts w:hint="eastAsia"/>
          <w:sz w:val="24"/>
        </w:rPr>
        <w:t>中国电子系统工程第二建设有限公司（简称“中电二公司”）</w:t>
      </w:r>
      <w:r>
        <w:rPr>
          <w:sz w:val="24"/>
        </w:rPr>
        <w:t>1953</w:t>
      </w:r>
      <w:r>
        <w:rPr>
          <w:sz w:val="24"/>
        </w:rPr>
        <w:t>年创建于上海，</w:t>
      </w:r>
      <w:r>
        <w:rPr>
          <w:rFonts w:hint="eastAsia"/>
          <w:sz w:val="24"/>
        </w:rPr>
        <w:t>隶属于</w:t>
      </w:r>
      <w:r>
        <w:rPr>
          <w:sz w:val="24"/>
        </w:rPr>
        <w:t>中国电子信息产业集团有限公司</w:t>
      </w:r>
      <w:r>
        <w:rPr>
          <w:rFonts w:hint="eastAsia"/>
          <w:sz w:val="24"/>
        </w:rPr>
        <w:t>（简称“中国电子”）。</w:t>
      </w:r>
      <w:r>
        <w:rPr>
          <w:sz w:val="24"/>
        </w:rPr>
        <w:t>公司总部位于风景秀丽的无锡</w:t>
      </w:r>
      <w:r>
        <w:rPr>
          <w:rFonts w:hint="eastAsia"/>
          <w:sz w:val="24"/>
        </w:rPr>
        <w:t>市新吴区</w:t>
      </w:r>
      <w:r>
        <w:rPr>
          <w:sz w:val="24"/>
        </w:rPr>
        <w:t>，</w:t>
      </w:r>
      <w:r>
        <w:rPr>
          <w:rFonts w:hint="eastAsia"/>
          <w:sz w:val="24"/>
        </w:rPr>
        <w:t>下辖</w:t>
      </w:r>
      <w:r>
        <w:rPr>
          <w:rFonts w:hint="eastAsia"/>
          <w:sz w:val="24"/>
        </w:rPr>
        <w:t>30</w:t>
      </w:r>
      <w:r>
        <w:rPr>
          <w:rFonts w:hint="eastAsia"/>
          <w:sz w:val="24"/>
        </w:rPr>
        <w:t>个分支机构、</w:t>
      </w:r>
      <w:r>
        <w:rPr>
          <w:rFonts w:hint="eastAsia"/>
          <w:sz w:val="24"/>
        </w:rPr>
        <w:t>4</w:t>
      </w:r>
      <w:r>
        <w:rPr>
          <w:rFonts w:hint="eastAsia"/>
          <w:sz w:val="24"/>
        </w:rPr>
        <w:t>个子公司。</w:t>
      </w:r>
    </w:p>
    <w:p w:rsidR="0010651D" w:rsidRDefault="00FC0A84">
      <w:pPr>
        <w:spacing w:line="360" w:lineRule="auto"/>
        <w:ind w:firstLineChars="200" w:firstLine="480"/>
        <w:rPr>
          <w:sz w:val="24"/>
        </w:rPr>
      </w:pPr>
      <w:r>
        <w:rPr>
          <w:rFonts w:hint="eastAsia"/>
          <w:sz w:val="24"/>
        </w:rPr>
        <w:t>公司已发展成为国内洁净工程领域的龙头企业，是集成电路、平板显示、食品制药、国防科工、医疗卫生、新能源、机械制造及民用建筑等领域建设为一体，专业提供洁净、环保、智能化设施系统解决方案以及工程咨询、工程设计、项目管理、设备采购、建造安装、设施运行维护等全方位专业承包和工程总承包服务的大型国有控股企业，同时也是国内首个获得洁净工程行业鲁班奖等企业。</w:t>
      </w:r>
    </w:p>
    <w:p w:rsidR="0010651D" w:rsidRDefault="00FC0A84">
      <w:pPr>
        <w:spacing w:line="360" w:lineRule="auto"/>
        <w:ind w:firstLineChars="200" w:firstLine="480"/>
        <w:rPr>
          <w:sz w:val="24"/>
        </w:rPr>
      </w:pPr>
      <w:r>
        <w:rPr>
          <w:rFonts w:hint="eastAsia"/>
          <w:sz w:val="24"/>
        </w:rPr>
        <w:t>因公司快速发展，公司需引进大批优秀人才，要求应聘者具有一</w:t>
      </w:r>
      <w:r>
        <w:rPr>
          <w:sz w:val="24"/>
        </w:rPr>
        <w:t>定</w:t>
      </w:r>
      <w:r>
        <w:rPr>
          <w:rFonts w:hint="eastAsia"/>
          <w:sz w:val="24"/>
        </w:rPr>
        <w:t>的专业功底、热情端正的工作态度、吃苦耐劳的工作精神，愿与腾飞期的公司共同发展！</w:t>
      </w:r>
    </w:p>
    <w:p w:rsidR="0010651D" w:rsidRDefault="0010651D">
      <w:pPr>
        <w:spacing w:line="360" w:lineRule="auto"/>
        <w:ind w:firstLineChars="200" w:firstLine="480"/>
        <w:rPr>
          <w:sz w:val="24"/>
        </w:rPr>
      </w:pPr>
    </w:p>
    <w:p w:rsidR="0010651D" w:rsidRDefault="00FC0A84">
      <w:r>
        <w:rPr>
          <w:noProof/>
        </w:rPr>
        <w:drawing>
          <wp:inline distT="0" distB="0" distL="0" distR="0">
            <wp:extent cx="2845435" cy="232664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6632" cy="2335999"/>
                    </a:xfrm>
                    <a:prstGeom prst="rect">
                      <a:avLst/>
                    </a:prstGeom>
                  </pic:spPr>
                </pic:pic>
              </a:graphicData>
            </a:graphic>
          </wp:inline>
        </w:drawing>
      </w:r>
      <w:r>
        <w:rPr>
          <w:noProof/>
        </w:rPr>
        <w:drawing>
          <wp:inline distT="0" distB="0" distL="0" distR="0">
            <wp:extent cx="3070225" cy="23266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90118" cy="2341621"/>
                    </a:xfrm>
                    <a:prstGeom prst="rect">
                      <a:avLst/>
                    </a:prstGeom>
                  </pic:spPr>
                </pic:pic>
              </a:graphicData>
            </a:graphic>
          </wp:inline>
        </w:drawing>
      </w:r>
    </w:p>
    <w:p w:rsidR="0010651D" w:rsidRDefault="0010651D">
      <w:pPr>
        <w:jc w:val="center"/>
        <w:rPr>
          <w:b/>
          <w:i/>
          <w:sz w:val="24"/>
        </w:rPr>
      </w:pPr>
    </w:p>
    <w:p w:rsidR="0010651D" w:rsidRDefault="00FC0A84">
      <w:pPr>
        <w:jc w:val="center"/>
        <w:rPr>
          <w:rFonts w:eastAsia="楷体"/>
          <w:sz w:val="36"/>
          <w:szCs w:val="36"/>
        </w:rPr>
      </w:pPr>
      <w:r>
        <w:rPr>
          <w:rFonts w:eastAsia="楷体"/>
          <w:sz w:val="36"/>
          <w:szCs w:val="36"/>
        </w:rPr>
        <w:t>我们的园区</w:t>
      </w:r>
    </w:p>
    <w:p w:rsidR="0010651D" w:rsidRDefault="00FC0A84">
      <w:pPr>
        <w:jc w:val="center"/>
        <w:rPr>
          <w:b/>
          <w:i/>
          <w:sz w:val="24"/>
        </w:rPr>
      </w:pPr>
      <w:r>
        <w:rPr>
          <w:noProof/>
        </w:rPr>
        <w:drawing>
          <wp:inline distT="0" distB="0" distL="0" distR="0">
            <wp:extent cx="6782435" cy="511175"/>
            <wp:effectExtent l="0" t="0" r="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6783418" cy="511828"/>
                    </a:xfrm>
                    <a:prstGeom prst="rect">
                      <a:avLst/>
                    </a:prstGeom>
                  </pic:spPr>
                </pic:pic>
              </a:graphicData>
            </a:graphic>
          </wp:inline>
        </w:drawing>
      </w:r>
    </w:p>
    <w:p w:rsidR="0010651D" w:rsidRDefault="00FC0A84">
      <w:r>
        <w:rPr>
          <w:noProof/>
        </w:rPr>
        <w:lastRenderedPageBreak/>
        <w:drawing>
          <wp:inline distT="0" distB="0" distL="0" distR="0">
            <wp:extent cx="2842260" cy="1885950"/>
            <wp:effectExtent l="0" t="0" r="254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42260" cy="1886485"/>
                    </a:xfrm>
                    <a:prstGeom prst="rect">
                      <a:avLst/>
                    </a:prstGeom>
                  </pic:spPr>
                </pic:pic>
              </a:graphicData>
            </a:graphic>
          </wp:inline>
        </w:drawing>
      </w:r>
      <w:r>
        <w:rPr>
          <w:noProof/>
        </w:rPr>
        <w:drawing>
          <wp:inline distT="0" distB="0" distL="0" distR="0">
            <wp:extent cx="2886075" cy="1891665"/>
            <wp:effectExtent l="0" t="0" r="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04038" cy="1903319"/>
                    </a:xfrm>
                    <a:prstGeom prst="rect">
                      <a:avLst/>
                    </a:prstGeom>
                  </pic:spPr>
                </pic:pic>
              </a:graphicData>
            </a:graphic>
          </wp:inline>
        </w:drawing>
      </w:r>
    </w:p>
    <w:p w:rsidR="0010651D" w:rsidRDefault="00FC0A84">
      <w:pPr>
        <w:jc w:val="center"/>
        <w:rPr>
          <w:b/>
          <w:i/>
          <w:sz w:val="24"/>
        </w:rPr>
      </w:pPr>
      <w:r>
        <w:rPr>
          <w:rFonts w:hint="eastAsia"/>
          <w:b/>
          <w:i/>
          <w:sz w:val="24"/>
        </w:rPr>
        <w:t>我们建造的厂房</w:t>
      </w:r>
    </w:p>
    <w:p w:rsidR="0010651D" w:rsidRDefault="00FC0A84">
      <w:pPr>
        <w:spacing w:line="360" w:lineRule="auto"/>
        <w:rPr>
          <w:b/>
          <w:sz w:val="28"/>
          <w:szCs w:val="28"/>
        </w:rPr>
      </w:pPr>
      <w:r>
        <w:rPr>
          <w:rFonts w:hint="eastAsia"/>
          <w:b/>
          <w:sz w:val="28"/>
          <w:szCs w:val="28"/>
        </w:rPr>
        <w:t>二、招</w:t>
      </w:r>
      <w:r>
        <w:rPr>
          <w:b/>
          <w:sz w:val="28"/>
          <w:szCs w:val="28"/>
        </w:rPr>
        <w:t>聘</w:t>
      </w:r>
      <w:r>
        <w:rPr>
          <w:rFonts w:hint="eastAsia"/>
          <w:b/>
          <w:sz w:val="28"/>
          <w:szCs w:val="28"/>
        </w:rPr>
        <w:t>岗位</w:t>
      </w:r>
    </w:p>
    <w:tbl>
      <w:tblPr>
        <w:tblW w:w="9962"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4A0"/>
      </w:tblPr>
      <w:tblGrid>
        <w:gridCol w:w="735"/>
        <w:gridCol w:w="1117"/>
        <w:gridCol w:w="4053"/>
        <w:gridCol w:w="4057"/>
      </w:tblGrid>
      <w:tr w:rsidR="0010651D">
        <w:trPr>
          <w:trHeight w:val="254"/>
          <w:tblCellSpacing w:w="20" w:type="dxa"/>
          <w:jc w:val="center"/>
        </w:trPr>
        <w:tc>
          <w:tcPr>
            <w:tcW w:w="675" w:type="dxa"/>
            <w:shd w:val="clear" w:color="auto" w:fill="auto"/>
            <w:vAlign w:val="center"/>
          </w:tcPr>
          <w:p w:rsidR="0010651D" w:rsidRDefault="00FC0A84">
            <w:pPr>
              <w:spacing w:line="360" w:lineRule="auto"/>
              <w:jc w:val="center"/>
              <w:rPr>
                <w:b/>
                <w:sz w:val="20"/>
                <w:szCs w:val="20"/>
              </w:rPr>
            </w:pPr>
            <w:r>
              <w:rPr>
                <w:rFonts w:hint="eastAsia"/>
                <w:b/>
                <w:sz w:val="20"/>
                <w:szCs w:val="20"/>
              </w:rPr>
              <w:t>序号</w:t>
            </w:r>
          </w:p>
        </w:tc>
        <w:tc>
          <w:tcPr>
            <w:tcW w:w="1077" w:type="dxa"/>
            <w:shd w:val="clear" w:color="auto" w:fill="auto"/>
            <w:vAlign w:val="center"/>
          </w:tcPr>
          <w:p w:rsidR="0010651D" w:rsidRDefault="00FC0A84">
            <w:pPr>
              <w:spacing w:line="360" w:lineRule="auto"/>
              <w:jc w:val="center"/>
              <w:rPr>
                <w:b/>
                <w:sz w:val="20"/>
                <w:szCs w:val="20"/>
              </w:rPr>
            </w:pPr>
            <w:r>
              <w:rPr>
                <w:rFonts w:hint="eastAsia"/>
                <w:b/>
                <w:sz w:val="20"/>
                <w:szCs w:val="20"/>
              </w:rPr>
              <w:t>技术人才</w:t>
            </w:r>
          </w:p>
        </w:tc>
        <w:tc>
          <w:tcPr>
            <w:tcW w:w="4013" w:type="dxa"/>
            <w:shd w:val="clear" w:color="auto" w:fill="auto"/>
            <w:vAlign w:val="center"/>
          </w:tcPr>
          <w:p w:rsidR="0010651D" w:rsidRDefault="00FC0A84">
            <w:pPr>
              <w:spacing w:line="360" w:lineRule="auto"/>
              <w:jc w:val="center"/>
              <w:rPr>
                <w:b/>
                <w:sz w:val="20"/>
                <w:szCs w:val="20"/>
              </w:rPr>
            </w:pPr>
            <w:r>
              <w:rPr>
                <w:rFonts w:hint="eastAsia"/>
                <w:b/>
                <w:sz w:val="20"/>
                <w:szCs w:val="20"/>
              </w:rPr>
              <w:t>对应专业</w:t>
            </w:r>
          </w:p>
        </w:tc>
        <w:tc>
          <w:tcPr>
            <w:tcW w:w="3997" w:type="dxa"/>
            <w:shd w:val="clear" w:color="auto" w:fill="auto"/>
            <w:vAlign w:val="center"/>
          </w:tcPr>
          <w:p w:rsidR="0010651D" w:rsidRDefault="00FC0A84">
            <w:pPr>
              <w:spacing w:line="360" w:lineRule="auto"/>
              <w:jc w:val="center"/>
              <w:rPr>
                <w:b/>
                <w:sz w:val="20"/>
                <w:szCs w:val="20"/>
              </w:rPr>
            </w:pPr>
            <w:r>
              <w:rPr>
                <w:rFonts w:hint="eastAsia"/>
                <w:b/>
                <w:sz w:val="20"/>
                <w:szCs w:val="20"/>
              </w:rPr>
              <w:t>发展方向</w:t>
            </w:r>
          </w:p>
        </w:tc>
      </w:tr>
      <w:tr w:rsidR="0010651D">
        <w:trPr>
          <w:trHeight w:val="254"/>
          <w:tblCellSpacing w:w="20" w:type="dxa"/>
          <w:jc w:val="center"/>
        </w:trPr>
        <w:tc>
          <w:tcPr>
            <w:tcW w:w="675" w:type="dxa"/>
            <w:shd w:val="clear" w:color="auto" w:fill="auto"/>
            <w:vAlign w:val="center"/>
          </w:tcPr>
          <w:p w:rsidR="0010651D" w:rsidRDefault="00FC0A84">
            <w:pPr>
              <w:spacing w:line="360" w:lineRule="auto"/>
              <w:jc w:val="center"/>
              <w:rPr>
                <w:b/>
                <w:sz w:val="20"/>
                <w:szCs w:val="20"/>
              </w:rPr>
            </w:pPr>
            <w:r>
              <w:rPr>
                <w:b/>
                <w:sz w:val="20"/>
                <w:szCs w:val="20"/>
              </w:rPr>
              <w:t>1</w:t>
            </w:r>
          </w:p>
        </w:tc>
        <w:tc>
          <w:tcPr>
            <w:tcW w:w="1077" w:type="dxa"/>
            <w:shd w:val="clear" w:color="auto" w:fill="auto"/>
            <w:vAlign w:val="center"/>
          </w:tcPr>
          <w:p w:rsidR="0010651D" w:rsidRDefault="00FC0A84">
            <w:pPr>
              <w:spacing w:line="360" w:lineRule="auto"/>
              <w:jc w:val="center"/>
              <w:rPr>
                <w:b/>
                <w:sz w:val="20"/>
                <w:szCs w:val="20"/>
              </w:rPr>
            </w:pPr>
            <w:r>
              <w:rPr>
                <w:b/>
                <w:sz w:val="20"/>
                <w:szCs w:val="20"/>
              </w:rPr>
              <w:t>电</w:t>
            </w:r>
            <w:r>
              <w:rPr>
                <w:rFonts w:hint="eastAsia"/>
                <w:b/>
                <w:sz w:val="20"/>
                <w:szCs w:val="20"/>
              </w:rPr>
              <w:t>气</w:t>
            </w:r>
          </w:p>
        </w:tc>
        <w:tc>
          <w:tcPr>
            <w:tcW w:w="4013" w:type="dxa"/>
            <w:shd w:val="clear" w:color="auto" w:fill="auto"/>
            <w:vAlign w:val="center"/>
          </w:tcPr>
          <w:p w:rsidR="0010651D" w:rsidRDefault="00FC0A84">
            <w:pPr>
              <w:spacing w:line="360" w:lineRule="auto"/>
              <w:jc w:val="center"/>
              <w:rPr>
                <w:b/>
                <w:sz w:val="20"/>
                <w:szCs w:val="20"/>
              </w:rPr>
            </w:pPr>
            <w:r>
              <w:rPr>
                <w:b/>
                <w:sz w:val="20"/>
                <w:szCs w:val="20"/>
              </w:rPr>
              <w:t>机电一体化、建筑电气、电气</w:t>
            </w:r>
            <w:r>
              <w:rPr>
                <w:rFonts w:hint="eastAsia"/>
                <w:b/>
                <w:sz w:val="20"/>
                <w:szCs w:val="20"/>
              </w:rPr>
              <w:t>自</w:t>
            </w:r>
            <w:r>
              <w:rPr>
                <w:b/>
                <w:sz w:val="20"/>
                <w:szCs w:val="20"/>
              </w:rPr>
              <w:t>动化</w:t>
            </w:r>
          </w:p>
        </w:tc>
        <w:tc>
          <w:tcPr>
            <w:tcW w:w="3997" w:type="dxa"/>
            <w:shd w:val="clear" w:color="auto" w:fill="auto"/>
            <w:vAlign w:val="center"/>
          </w:tcPr>
          <w:p w:rsidR="0010651D" w:rsidRDefault="00FC0A84">
            <w:pPr>
              <w:spacing w:line="360" w:lineRule="auto"/>
              <w:jc w:val="center"/>
              <w:rPr>
                <w:b/>
                <w:sz w:val="20"/>
                <w:szCs w:val="20"/>
              </w:rPr>
            </w:pPr>
            <w:r>
              <w:rPr>
                <w:rFonts w:hint="eastAsia"/>
                <w:b/>
                <w:sz w:val="20"/>
                <w:szCs w:val="20"/>
              </w:rPr>
              <w:t>电气工程师</w:t>
            </w:r>
          </w:p>
        </w:tc>
      </w:tr>
      <w:tr w:rsidR="0010651D">
        <w:trPr>
          <w:trHeight w:val="254"/>
          <w:tblCellSpacing w:w="20" w:type="dxa"/>
          <w:jc w:val="center"/>
        </w:trPr>
        <w:tc>
          <w:tcPr>
            <w:tcW w:w="675" w:type="dxa"/>
            <w:shd w:val="clear" w:color="auto" w:fill="auto"/>
            <w:vAlign w:val="center"/>
          </w:tcPr>
          <w:p w:rsidR="0010651D" w:rsidRDefault="00FC0A84">
            <w:pPr>
              <w:spacing w:line="360" w:lineRule="auto"/>
              <w:jc w:val="center"/>
              <w:rPr>
                <w:b/>
                <w:sz w:val="20"/>
                <w:szCs w:val="20"/>
              </w:rPr>
            </w:pPr>
            <w:r>
              <w:rPr>
                <w:b/>
                <w:sz w:val="20"/>
                <w:szCs w:val="20"/>
              </w:rPr>
              <w:t>2</w:t>
            </w:r>
          </w:p>
        </w:tc>
        <w:tc>
          <w:tcPr>
            <w:tcW w:w="1077" w:type="dxa"/>
            <w:shd w:val="clear" w:color="auto" w:fill="auto"/>
            <w:vAlign w:val="center"/>
          </w:tcPr>
          <w:p w:rsidR="0010651D" w:rsidRDefault="00FC0A84">
            <w:pPr>
              <w:spacing w:line="360" w:lineRule="auto"/>
              <w:jc w:val="center"/>
              <w:rPr>
                <w:b/>
                <w:sz w:val="20"/>
                <w:szCs w:val="20"/>
              </w:rPr>
            </w:pPr>
            <w:r>
              <w:rPr>
                <w:b/>
                <w:sz w:val="20"/>
                <w:szCs w:val="20"/>
              </w:rPr>
              <w:t>焊</w:t>
            </w:r>
            <w:r>
              <w:rPr>
                <w:rFonts w:hint="eastAsia"/>
                <w:b/>
                <w:sz w:val="20"/>
                <w:szCs w:val="20"/>
              </w:rPr>
              <w:t>接</w:t>
            </w:r>
          </w:p>
        </w:tc>
        <w:tc>
          <w:tcPr>
            <w:tcW w:w="4013" w:type="dxa"/>
            <w:shd w:val="clear" w:color="auto" w:fill="auto"/>
            <w:vAlign w:val="center"/>
          </w:tcPr>
          <w:p w:rsidR="0010651D" w:rsidRDefault="00FC0A84">
            <w:pPr>
              <w:spacing w:line="360" w:lineRule="auto"/>
              <w:jc w:val="center"/>
              <w:rPr>
                <w:b/>
                <w:sz w:val="20"/>
                <w:szCs w:val="20"/>
              </w:rPr>
            </w:pPr>
            <w:r>
              <w:rPr>
                <w:b/>
                <w:sz w:val="20"/>
                <w:szCs w:val="20"/>
              </w:rPr>
              <w:t>焊接</w:t>
            </w:r>
            <w:r>
              <w:rPr>
                <w:rFonts w:hint="eastAsia"/>
                <w:b/>
                <w:sz w:val="20"/>
                <w:szCs w:val="20"/>
              </w:rPr>
              <w:t>加工（电焊、氩弧焊、自动焊）</w:t>
            </w:r>
          </w:p>
        </w:tc>
        <w:tc>
          <w:tcPr>
            <w:tcW w:w="3997" w:type="dxa"/>
            <w:shd w:val="clear" w:color="auto" w:fill="auto"/>
            <w:vAlign w:val="center"/>
          </w:tcPr>
          <w:p w:rsidR="0010651D" w:rsidRDefault="00FC0A84">
            <w:pPr>
              <w:spacing w:line="360" w:lineRule="auto"/>
              <w:jc w:val="center"/>
              <w:rPr>
                <w:b/>
                <w:sz w:val="20"/>
                <w:szCs w:val="20"/>
              </w:rPr>
            </w:pPr>
            <w:r>
              <w:rPr>
                <w:rFonts w:hint="eastAsia"/>
                <w:b/>
                <w:sz w:val="20"/>
                <w:szCs w:val="20"/>
              </w:rPr>
              <w:t>焊接班组长</w:t>
            </w:r>
          </w:p>
        </w:tc>
      </w:tr>
      <w:tr w:rsidR="0010651D">
        <w:trPr>
          <w:trHeight w:val="254"/>
          <w:tblCellSpacing w:w="20" w:type="dxa"/>
          <w:jc w:val="center"/>
        </w:trPr>
        <w:tc>
          <w:tcPr>
            <w:tcW w:w="675" w:type="dxa"/>
            <w:shd w:val="clear" w:color="auto" w:fill="auto"/>
            <w:vAlign w:val="center"/>
          </w:tcPr>
          <w:p w:rsidR="0010651D" w:rsidRDefault="00FC0A84">
            <w:pPr>
              <w:spacing w:line="360" w:lineRule="auto"/>
              <w:jc w:val="center"/>
              <w:rPr>
                <w:b/>
                <w:sz w:val="20"/>
                <w:szCs w:val="20"/>
              </w:rPr>
            </w:pPr>
            <w:r>
              <w:rPr>
                <w:b/>
                <w:sz w:val="20"/>
                <w:szCs w:val="20"/>
              </w:rPr>
              <w:t>3</w:t>
            </w:r>
          </w:p>
        </w:tc>
        <w:tc>
          <w:tcPr>
            <w:tcW w:w="1077" w:type="dxa"/>
            <w:shd w:val="clear" w:color="auto" w:fill="auto"/>
            <w:vAlign w:val="center"/>
          </w:tcPr>
          <w:p w:rsidR="0010651D" w:rsidRDefault="00FC0A84">
            <w:pPr>
              <w:spacing w:line="360" w:lineRule="auto"/>
              <w:jc w:val="center"/>
              <w:rPr>
                <w:b/>
                <w:sz w:val="20"/>
                <w:szCs w:val="20"/>
              </w:rPr>
            </w:pPr>
            <w:r>
              <w:rPr>
                <w:b/>
                <w:sz w:val="20"/>
                <w:szCs w:val="20"/>
              </w:rPr>
              <w:t>管</w:t>
            </w:r>
            <w:r>
              <w:rPr>
                <w:rFonts w:hint="eastAsia"/>
                <w:b/>
                <w:sz w:val="20"/>
                <w:szCs w:val="20"/>
              </w:rPr>
              <w:t>道</w:t>
            </w:r>
          </w:p>
        </w:tc>
        <w:tc>
          <w:tcPr>
            <w:tcW w:w="4013" w:type="dxa"/>
            <w:shd w:val="clear" w:color="auto" w:fill="auto"/>
            <w:vAlign w:val="center"/>
          </w:tcPr>
          <w:p w:rsidR="0010651D" w:rsidRDefault="00FC0A84">
            <w:pPr>
              <w:spacing w:line="360" w:lineRule="auto"/>
              <w:jc w:val="center"/>
              <w:rPr>
                <w:b/>
                <w:sz w:val="20"/>
                <w:szCs w:val="20"/>
              </w:rPr>
            </w:pPr>
            <w:r>
              <w:rPr>
                <w:rFonts w:hint="eastAsia"/>
                <w:b/>
                <w:sz w:val="20"/>
                <w:szCs w:val="20"/>
              </w:rPr>
              <w:t>暖</w:t>
            </w:r>
            <w:r>
              <w:rPr>
                <w:b/>
                <w:sz w:val="20"/>
                <w:szCs w:val="20"/>
              </w:rPr>
              <w:t>通、给排水、管道</w:t>
            </w:r>
          </w:p>
        </w:tc>
        <w:tc>
          <w:tcPr>
            <w:tcW w:w="3997" w:type="dxa"/>
            <w:shd w:val="clear" w:color="auto" w:fill="auto"/>
            <w:vAlign w:val="center"/>
          </w:tcPr>
          <w:p w:rsidR="0010651D" w:rsidRDefault="00FC0A84">
            <w:pPr>
              <w:spacing w:line="360" w:lineRule="auto"/>
              <w:jc w:val="center"/>
              <w:rPr>
                <w:b/>
                <w:sz w:val="20"/>
                <w:szCs w:val="20"/>
              </w:rPr>
            </w:pPr>
            <w:r>
              <w:rPr>
                <w:rFonts w:hint="eastAsia"/>
                <w:b/>
                <w:sz w:val="20"/>
                <w:szCs w:val="20"/>
              </w:rPr>
              <w:t>管道队长</w:t>
            </w:r>
          </w:p>
        </w:tc>
      </w:tr>
      <w:tr w:rsidR="0010651D">
        <w:trPr>
          <w:trHeight w:val="250"/>
          <w:tblCellSpacing w:w="20" w:type="dxa"/>
          <w:jc w:val="center"/>
        </w:trPr>
        <w:tc>
          <w:tcPr>
            <w:tcW w:w="675" w:type="dxa"/>
            <w:shd w:val="clear" w:color="auto" w:fill="auto"/>
            <w:vAlign w:val="center"/>
          </w:tcPr>
          <w:p w:rsidR="0010651D" w:rsidRDefault="00FC0A84">
            <w:pPr>
              <w:spacing w:line="360" w:lineRule="auto"/>
              <w:jc w:val="center"/>
              <w:rPr>
                <w:b/>
                <w:sz w:val="20"/>
                <w:szCs w:val="20"/>
              </w:rPr>
            </w:pPr>
            <w:r>
              <w:rPr>
                <w:b/>
                <w:sz w:val="20"/>
                <w:szCs w:val="20"/>
              </w:rPr>
              <w:t>4</w:t>
            </w:r>
          </w:p>
        </w:tc>
        <w:tc>
          <w:tcPr>
            <w:tcW w:w="1077" w:type="dxa"/>
            <w:shd w:val="clear" w:color="auto" w:fill="auto"/>
            <w:vAlign w:val="center"/>
          </w:tcPr>
          <w:p w:rsidR="0010651D" w:rsidRDefault="00FC0A84">
            <w:pPr>
              <w:spacing w:line="360" w:lineRule="auto"/>
              <w:jc w:val="center"/>
              <w:rPr>
                <w:b/>
                <w:sz w:val="20"/>
                <w:szCs w:val="20"/>
              </w:rPr>
            </w:pPr>
            <w:r>
              <w:rPr>
                <w:b/>
                <w:sz w:val="20"/>
                <w:szCs w:val="20"/>
              </w:rPr>
              <w:t>通风</w:t>
            </w:r>
          </w:p>
        </w:tc>
        <w:tc>
          <w:tcPr>
            <w:tcW w:w="4013" w:type="dxa"/>
            <w:shd w:val="clear" w:color="auto" w:fill="auto"/>
            <w:vAlign w:val="center"/>
          </w:tcPr>
          <w:p w:rsidR="0010651D" w:rsidRDefault="00FC0A84">
            <w:pPr>
              <w:spacing w:line="360" w:lineRule="auto"/>
              <w:jc w:val="center"/>
              <w:rPr>
                <w:b/>
                <w:sz w:val="20"/>
                <w:szCs w:val="20"/>
              </w:rPr>
            </w:pPr>
            <w:r>
              <w:rPr>
                <w:b/>
                <w:sz w:val="20"/>
                <w:szCs w:val="20"/>
              </w:rPr>
              <w:t>暖通空调、环境工程、钣金制造</w:t>
            </w:r>
          </w:p>
        </w:tc>
        <w:tc>
          <w:tcPr>
            <w:tcW w:w="3997" w:type="dxa"/>
            <w:shd w:val="clear" w:color="auto" w:fill="auto"/>
            <w:vAlign w:val="center"/>
          </w:tcPr>
          <w:p w:rsidR="0010651D" w:rsidRDefault="00FC0A84">
            <w:pPr>
              <w:spacing w:line="360" w:lineRule="auto"/>
              <w:jc w:val="center"/>
              <w:rPr>
                <w:b/>
                <w:sz w:val="20"/>
                <w:szCs w:val="20"/>
              </w:rPr>
            </w:pPr>
            <w:r>
              <w:rPr>
                <w:rFonts w:hint="eastAsia"/>
                <w:b/>
                <w:sz w:val="20"/>
                <w:szCs w:val="20"/>
              </w:rPr>
              <w:t>暖通工程师</w:t>
            </w:r>
          </w:p>
        </w:tc>
      </w:tr>
      <w:tr w:rsidR="0010651D">
        <w:trPr>
          <w:trHeight w:val="254"/>
          <w:tblCellSpacing w:w="20" w:type="dxa"/>
          <w:jc w:val="center"/>
        </w:trPr>
        <w:tc>
          <w:tcPr>
            <w:tcW w:w="675" w:type="dxa"/>
            <w:shd w:val="clear" w:color="auto" w:fill="auto"/>
            <w:vAlign w:val="center"/>
          </w:tcPr>
          <w:p w:rsidR="0010651D" w:rsidRDefault="00FC0A84">
            <w:pPr>
              <w:spacing w:line="360" w:lineRule="auto"/>
              <w:jc w:val="center"/>
              <w:rPr>
                <w:b/>
                <w:sz w:val="20"/>
                <w:szCs w:val="20"/>
              </w:rPr>
            </w:pPr>
            <w:r>
              <w:rPr>
                <w:rFonts w:hint="eastAsia"/>
                <w:b/>
                <w:sz w:val="20"/>
                <w:szCs w:val="20"/>
              </w:rPr>
              <w:t>5</w:t>
            </w:r>
          </w:p>
        </w:tc>
        <w:tc>
          <w:tcPr>
            <w:tcW w:w="1077" w:type="dxa"/>
            <w:shd w:val="clear" w:color="auto" w:fill="auto"/>
            <w:vAlign w:val="center"/>
          </w:tcPr>
          <w:p w:rsidR="0010651D" w:rsidRDefault="00FC0A84">
            <w:pPr>
              <w:spacing w:line="360" w:lineRule="auto"/>
              <w:jc w:val="center"/>
              <w:rPr>
                <w:b/>
                <w:sz w:val="20"/>
                <w:szCs w:val="20"/>
              </w:rPr>
            </w:pPr>
            <w:r>
              <w:rPr>
                <w:b/>
                <w:sz w:val="20"/>
                <w:szCs w:val="20"/>
              </w:rPr>
              <w:t>安全员</w:t>
            </w:r>
          </w:p>
        </w:tc>
        <w:tc>
          <w:tcPr>
            <w:tcW w:w="4013" w:type="dxa"/>
            <w:shd w:val="clear" w:color="auto" w:fill="auto"/>
            <w:vAlign w:val="center"/>
          </w:tcPr>
          <w:p w:rsidR="0010651D" w:rsidRDefault="00877149" w:rsidP="00877149">
            <w:pPr>
              <w:spacing w:line="360" w:lineRule="auto"/>
              <w:jc w:val="center"/>
              <w:rPr>
                <w:b/>
                <w:sz w:val="20"/>
                <w:szCs w:val="20"/>
              </w:rPr>
            </w:pPr>
            <w:r>
              <w:rPr>
                <w:b/>
                <w:sz w:val="20"/>
                <w:szCs w:val="20"/>
              </w:rPr>
              <w:t>建筑工程技术</w:t>
            </w:r>
            <w:r>
              <w:rPr>
                <w:rFonts w:hint="eastAsia"/>
                <w:b/>
                <w:sz w:val="20"/>
                <w:szCs w:val="20"/>
              </w:rPr>
              <w:t>、</w:t>
            </w:r>
            <w:r>
              <w:rPr>
                <w:b/>
                <w:sz w:val="20"/>
                <w:szCs w:val="20"/>
              </w:rPr>
              <w:t>建筑工程管理</w:t>
            </w:r>
            <w:r>
              <w:rPr>
                <w:rFonts w:hint="eastAsia"/>
                <w:b/>
                <w:sz w:val="20"/>
                <w:szCs w:val="20"/>
              </w:rPr>
              <w:t>（学过</w:t>
            </w:r>
            <w:r w:rsidRPr="00877149">
              <w:rPr>
                <w:rFonts w:hint="eastAsia"/>
                <w:b/>
                <w:sz w:val="20"/>
                <w:szCs w:val="20"/>
              </w:rPr>
              <w:t>建筑工程质量与安全管理</w:t>
            </w:r>
            <w:r>
              <w:rPr>
                <w:rFonts w:hint="eastAsia"/>
                <w:b/>
                <w:sz w:val="20"/>
                <w:szCs w:val="20"/>
              </w:rPr>
              <w:t>或</w:t>
            </w:r>
            <w:r w:rsidRPr="00877149">
              <w:rPr>
                <w:rFonts w:hint="eastAsia"/>
                <w:b/>
                <w:sz w:val="20"/>
                <w:szCs w:val="20"/>
              </w:rPr>
              <w:t>施工质量与安全管理</w:t>
            </w:r>
            <w:r>
              <w:rPr>
                <w:rFonts w:hint="eastAsia"/>
                <w:b/>
                <w:sz w:val="20"/>
                <w:szCs w:val="20"/>
              </w:rPr>
              <w:t>或</w:t>
            </w:r>
            <w:r w:rsidRPr="00877149">
              <w:rPr>
                <w:rFonts w:hint="eastAsia"/>
                <w:b/>
                <w:sz w:val="20"/>
                <w:szCs w:val="20"/>
              </w:rPr>
              <w:t>建设工程安全管理</w:t>
            </w:r>
            <w:r>
              <w:rPr>
                <w:rFonts w:hint="eastAsia"/>
                <w:b/>
                <w:sz w:val="20"/>
                <w:szCs w:val="20"/>
              </w:rPr>
              <w:t>等）</w:t>
            </w:r>
          </w:p>
        </w:tc>
        <w:tc>
          <w:tcPr>
            <w:tcW w:w="3997" w:type="dxa"/>
            <w:shd w:val="clear" w:color="auto" w:fill="auto"/>
            <w:vAlign w:val="center"/>
          </w:tcPr>
          <w:p w:rsidR="0010651D" w:rsidRDefault="00FC0A84">
            <w:pPr>
              <w:spacing w:line="360" w:lineRule="auto"/>
              <w:jc w:val="center"/>
              <w:rPr>
                <w:b/>
                <w:sz w:val="20"/>
                <w:szCs w:val="20"/>
              </w:rPr>
            </w:pPr>
            <w:bookmarkStart w:id="0" w:name="_GoBack"/>
            <w:bookmarkEnd w:id="0"/>
            <w:r>
              <w:rPr>
                <w:rFonts w:hint="eastAsia"/>
                <w:b/>
                <w:sz w:val="20"/>
                <w:szCs w:val="20"/>
              </w:rPr>
              <w:t>安全主管</w:t>
            </w:r>
          </w:p>
        </w:tc>
      </w:tr>
      <w:tr w:rsidR="0010651D">
        <w:trPr>
          <w:trHeight w:val="254"/>
          <w:tblCellSpacing w:w="20" w:type="dxa"/>
          <w:jc w:val="center"/>
        </w:trPr>
        <w:tc>
          <w:tcPr>
            <w:tcW w:w="675" w:type="dxa"/>
            <w:shd w:val="clear" w:color="auto" w:fill="auto"/>
            <w:vAlign w:val="center"/>
          </w:tcPr>
          <w:p w:rsidR="0010651D" w:rsidRDefault="00FC0A84">
            <w:pPr>
              <w:spacing w:line="360" w:lineRule="auto"/>
              <w:jc w:val="center"/>
              <w:rPr>
                <w:b/>
                <w:sz w:val="20"/>
                <w:szCs w:val="20"/>
              </w:rPr>
            </w:pPr>
            <w:r>
              <w:rPr>
                <w:rFonts w:hint="eastAsia"/>
                <w:b/>
                <w:sz w:val="20"/>
                <w:szCs w:val="20"/>
              </w:rPr>
              <w:t>6</w:t>
            </w:r>
          </w:p>
        </w:tc>
        <w:tc>
          <w:tcPr>
            <w:tcW w:w="1077" w:type="dxa"/>
            <w:shd w:val="clear" w:color="auto" w:fill="auto"/>
            <w:vAlign w:val="center"/>
          </w:tcPr>
          <w:p w:rsidR="0010651D" w:rsidRDefault="00FC0A84">
            <w:pPr>
              <w:spacing w:line="360" w:lineRule="auto"/>
              <w:jc w:val="center"/>
              <w:rPr>
                <w:b/>
                <w:sz w:val="20"/>
                <w:szCs w:val="20"/>
              </w:rPr>
            </w:pPr>
            <w:r>
              <w:rPr>
                <w:rFonts w:hint="eastAsia"/>
                <w:b/>
                <w:sz w:val="20"/>
                <w:szCs w:val="20"/>
              </w:rPr>
              <w:t>物资员</w:t>
            </w:r>
          </w:p>
        </w:tc>
        <w:tc>
          <w:tcPr>
            <w:tcW w:w="4013" w:type="dxa"/>
            <w:shd w:val="clear" w:color="auto" w:fill="auto"/>
            <w:vAlign w:val="center"/>
          </w:tcPr>
          <w:p w:rsidR="0010651D" w:rsidRDefault="00FC0A84">
            <w:pPr>
              <w:spacing w:line="360" w:lineRule="auto"/>
              <w:jc w:val="center"/>
              <w:rPr>
                <w:b/>
                <w:sz w:val="20"/>
                <w:szCs w:val="20"/>
              </w:rPr>
            </w:pPr>
            <w:r>
              <w:rPr>
                <w:rFonts w:hint="eastAsia"/>
                <w:b/>
                <w:sz w:val="20"/>
                <w:szCs w:val="20"/>
              </w:rPr>
              <w:t>物流管理</w:t>
            </w:r>
          </w:p>
        </w:tc>
        <w:tc>
          <w:tcPr>
            <w:tcW w:w="3997" w:type="dxa"/>
            <w:shd w:val="clear" w:color="auto" w:fill="auto"/>
            <w:vAlign w:val="center"/>
          </w:tcPr>
          <w:p w:rsidR="0010651D" w:rsidRDefault="00FC0A84">
            <w:pPr>
              <w:spacing w:line="360" w:lineRule="auto"/>
              <w:jc w:val="center"/>
              <w:rPr>
                <w:b/>
                <w:sz w:val="20"/>
                <w:szCs w:val="20"/>
              </w:rPr>
            </w:pPr>
            <w:r>
              <w:rPr>
                <w:rFonts w:hint="eastAsia"/>
                <w:b/>
                <w:sz w:val="20"/>
                <w:szCs w:val="20"/>
              </w:rPr>
              <w:t>库管</w:t>
            </w:r>
          </w:p>
        </w:tc>
      </w:tr>
      <w:tr w:rsidR="0010651D">
        <w:trPr>
          <w:trHeight w:val="254"/>
          <w:tblCellSpacing w:w="20" w:type="dxa"/>
          <w:jc w:val="center"/>
        </w:trPr>
        <w:tc>
          <w:tcPr>
            <w:tcW w:w="675" w:type="dxa"/>
            <w:shd w:val="clear" w:color="auto" w:fill="auto"/>
            <w:vAlign w:val="center"/>
          </w:tcPr>
          <w:p w:rsidR="0010651D" w:rsidRDefault="00FC0A84">
            <w:pPr>
              <w:spacing w:line="360" w:lineRule="auto"/>
              <w:jc w:val="center"/>
              <w:rPr>
                <w:b/>
                <w:sz w:val="20"/>
                <w:szCs w:val="20"/>
              </w:rPr>
            </w:pPr>
            <w:r>
              <w:rPr>
                <w:rFonts w:hint="eastAsia"/>
                <w:b/>
                <w:sz w:val="20"/>
                <w:szCs w:val="20"/>
              </w:rPr>
              <w:t>7</w:t>
            </w:r>
          </w:p>
        </w:tc>
        <w:tc>
          <w:tcPr>
            <w:tcW w:w="1077" w:type="dxa"/>
            <w:shd w:val="clear" w:color="auto" w:fill="auto"/>
            <w:vAlign w:val="center"/>
          </w:tcPr>
          <w:p w:rsidR="0010651D" w:rsidRDefault="00FC0A84">
            <w:pPr>
              <w:spacing w:line="360" w:lineRule="auto"/>
              <w:jc w:val="center"/>
              <w:rPr>
                <w:b/>
                <w:sz w:val="20"/>
                <w:szCs w:val="20"/>
              </w:rPr>
            </w:pPr>
            <w:r>
              <w:rPr>
                <w:rFonts w:hint="eastAsia"/>
                <w:b/>
                <w:sz w:val="20"/>
                <w:szCs w:val="20"/>
              </w:rPr>
              <w:t>项目资料员</w:t>
            </w:r>
          </w:p>
        </w:tc>
        <w:tc>
          <w:tcPr>
            <w:tcW w:w="4013" w:type="dxa"/>
            <w:shd w:val="clear" w:color="auto" w:fill="auto"/>
            <w:vAlign w:val="center"/>
          </w:tcPr>
          <w:p w:rsidR="0010651D" w:rsidRDefault="00FC0A84">
            <w:pPr>
              <w:spacing w:line="360" w:lineRule="auto"/>
              <w:jc w:val="center"/>
              <w:rPr>
                <w:b/>
                <w:sz w:val="20"/>
                <w:szCs w:val="20"/>
              </w:rPr>
            </w:pPr>
            <w:r>
              <w:rPr>
                <w:rFonts w:hint="eastAsia"/>
                <w:b/>
                <w:sz w:val="20"/>
                <w:szCs w:val="20"/>
              </w:rPr>
              <w:t>会电脑、办公软件即可</w:t>
            </w:r>
          </w:p>
        </w:tc>
        <w:tc>
          <w:tcPr>
            <w:tcW w:w="3997" w:type="dxa"/>
            <w:shd w:val="clear" w:color="auto" w:fill="auto"/>
            <w:vAlign w:val="center"/>
          </w:tcPr>
          <w:p w:rsidR="0010651D" w:rsidRDefault="0010651D">
            <w:pPr>
              <w:spacing w:line="360" w:lineRule="auto"/>
              <w:jc w:val="center"/>
              <w:rPr>
                <w:b/>
                <w:sz w:val="20"/>
                <w:szCs w:val="20"/>
              </w:rPr>
            </w:pPr>
          </w:p>
        </w:tc>
      </w:tr>
    </w:tbl>
    <w:p w:rsidR="0010651D" w:rsidRDefault="00FC0A84">
      <w:pPr>
        <w:widowControl/>
        <w:ind w:left="843" w:hangingChars="300" w:hanging="843"/>
        <w:jc w:val="left"/>
        <w:rPr>
          <w:b/>
          <w:sz w:val="28"/>
          <w:szCs w:val="28"/>
        </w:rPr>
      </w:pPr>
      <w:r>
        <w:rPr>
          <w:rFonts w:hint="eastAsia"/>
          <w:b/>
          <w:sz w:val="28"/>
          <w:szCs w:val="28"/>
        </w:rPr>
        <w:t>三、</w:t>
      </w:r>
      <w:r>
        <w:rPr>
          <w:b/>
          <w:sz w:val="28"/>
          <w:szCs w:val="28"/>
        </w:rPr>
        <w:t>招聘对象</w:t>
      </w:r>
    </w:p>
    <w:p w:rsidR="0010651D" w:rsidRDefault="00FC0A84">
      <w:pPr>
        <w:widowControl/>
        <w:ind w:rightChars="200" w:right="420" w:firstLineChars="200" w:firstLine="480"/>
        <w:jc w:val="left"/>
        <w:rPr>
          <w:rFonts w:ascii="宋体" w:hAnsi="宋体" w:cs="宋体"/>
          <w:kern w:val="0"/>
          <w:sz w:val="24"/>
        </w:rPr>
      </w:pPr>
      <w:r>
        <w:rPr>
          <w:rFonts w:ascii="宋体" w:hAnsi="宋体" w:cs="宋体"/>
          <w:kern w:val="0"/>
          <w:sz w:val="24"/>
        </w:rPr>
        <w:t>1、大专</w:t>
      </w:r>
      <w:r>
        <w:rPr>
          <w:rFonts w:ascii="宋体" w:hAnsi="宋体" w:cs="宋体" w:hint="eastAsia"/>
          <w:kern w:val="0"/>
          <w:sz w:val="24"/>
        </w:rPr>
        <w:t>实习生（有经验者优先考虑）</w:t>
      </w:r>
    </w:p>
    <w:p w:rsidR="0010651D" w:rsidRDefault="00FC0A84">
      <w:pPr>
        <w:widowControl/>
        <w:ind w:rightChars="200" w:right="420" w:firstLineChars="200" w:firstLine="480"/>
        <w:jc w:val="left"/>
        <w:rPr>
          <w:rFonts w:ascii="宋体" w:hAnsi="宋体" w:cs="宋体"/>
          <w:kern w:val="0"/>
          <w:sz w:val="24"/>
        </w:rPr>
      </w:pPr>
      <w:r>
        <w:rPr>
          <w:rFonts w:ascii="宋体" w:hAnsi="宋体" w:cs="宋体"/>
          <w:kern w:val="0"/>
          <w:sz w:val="24"/>
        </w:rPr>
        <w:t>2、熟练使用CAD、Office等</w:t>
      </w:r>
      <w:r>
        <w:rPr>
          <w:rFonts w:ascii="宋体" w:hAnsi="宋体" w:cs="宋体" w:hint="eastAsia"/>
          <w:kern w:val="0"/>
          <w:sz w:val="24"/>
        </w:rPr>
        <w:t>基本</w:t>
      </w:r>
      <w:r>
        <w:rPr>
          <w:rFonts w:ascii="宋体" w:hAnsi="宋体" w:cs="宋体"/>
          <w:kern w:val="0"/>
          <w:sz w:val="24"/>
        </w:rPr>
        <w:t>办公软件</w:t>
      </w:r>
      <w:r>
        <w:rPr>
          <w:rFonts w:ascii="宋体" w:hAnsi="宋体" w:cs="宋体" w:hint="eastAsia"/>
          <w:kern w:val="0"/>
          <w:sz w:val="24"/>
        </w:rPr>
        <w:t>。</w:t>
      </w:r>
    </w:p>
    <w:p w:rsidR="0010651D" w:rsidRDefault="00FF4F8F">
      <w:pPr>
        <w:widowControl/>
        <w:ind w:rightChars="200" w:right="420" w:firstLineChars="200" w:firstLine="480"/>
        <w:jc w:val="left"/>
        <w:rPr>
          <w:rFonts w:ascii="宋体" w:hAnsi="宋体" w:cs="宋体"/>
          <w:kern w:val="0"/>
          <w:sz w:val="24"/>
        </w:rPr>
      </w:pPr>
      <w:r>
        <w:rPr>
          <w:rFonts w:ascii="宋体" w:hAnsi="宋体" w:cs="宋体"/>
          <w:noProof/>
          <w:kern w:val="0"/>
          <w:sz w:val="24"/>
        </w:rPr>
        <w:pict>
          <v:shapetype id="_x0000_t202" coordsize="21600,21600" o:spt="202" path="m,l,21600r21600,l21600,xe">
            <v:stroke joinstyle="miter"/>
            <v:path gradientshapeok="t" o:connecttype="rect"/>
          </v:shapetype>
          <v:shape id="_x0000_s1026" type="#_x0000_t202" style="position:absolute;left:0;text-align:left;margin-left:401.6pt;margin-top:150.25pt;width:124.1pt;height:25.75pt;z-index:251660288" o:gfxdata="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ZKfSC9kAAAAMAQAADwAAAAAAAAABACAAAAAiAAAAZHJzL2Rvd25y&#10;ZXYueG1sUEsBAhQAFAAAAAgAh07iQDFWNdqoAgAAVAUAAA4AAAAAAAAAAQAgAAAAKAEAAGRycy9l&#10;Mm9Eb2MueG1sUEsFBgAAAAAGAAYAWQEAAEIGAAAAAA==&#10;" fillcolor="white [3201]" strokecolor="white [3212]" strokeweight=".5pt">
            <v:stroke joinstyle="round"/>
            <v:textbox>
              <w:txbxContent>
                <w:p w:rsidR="00FF4F8F" w:rsidRDefault="00FF4F8F">
                  <w:pPr>
                    <w:rPr>
                      <w:sz w:val="24"/>
                    </w:rPr>
                  </w:pPr>
                </w:p>
              </w:txbxContent>
            </v:textbox>
          </v:shape>
        </w:pict>
      </w:r>
      <w:r>
        <w:rPr>
          <w:rFonts w:ascii="宋体" w:hAnsi="宋体" w:cs="宋体"/>
          <w:noProof/>
          <w:kern w:val="0"/>
          <w:sz w:val="24"/>
        </w:rPr>
        <w:pict>
          <v:shape id="_x0000_s1028" type="#_x0000_t202" style="position:absolute;left:0;text-align:left;margin-left:353.25pt;margin-top:130.65pt;width:61.8pt;height:61.8pt;z-index:251659264" o:gfxdata="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EwpzTaAAAACwEAAA8AAAAAAAAAAQAgAAAAIgAAAGRycy9k&#10;b3ducmV2LnhtbFBLAQIUABQAAAAIAIdO4kAFH0VUOQIAAHcEAAAOAAAAAAAAAAEAIAAAACkBAABk&#10;cnMvZTJvRG9jLnhtbFBLBQYAAAAABgAGAFkBAADUBQAAAAA=&#10;" fillcolor="white [3201]" strokecolor="white [3212]" strokeweight=".5pt">
            <v:stroke joinstyle="round"/>
            <v:textbox>
              <w:txbxContent>
                <w:p w:rsidR="00FF4F8F" w:rsidRDefault="00FF4F8F"/>
              </w:txbxContent>
            </v:textbox>
          </v:shape>
        </w:pict>
      </w:r>
      <w:r w:rsidR="00FC0A84">
        <w:rPr>
          <w:rFonts w:ascii="宋体" w:hAnsi="宋体" w:cs="宋体"/>
          <w:kern w:val="0"/>
          <w:sz w:val="24"/>
        </w:rPr>
        <w:t>3、身体素质良好、专业知识扎实，较好的理解、沟通和组织能力，具有团队协作和吃苦耐劳的精神</w:t>
      </w:r>
      <w:r w:rsidR="00FC0A84">
        <w:rPr>
          <w:rFonts w:ascii="宋体" w:hAnsi="宋体" w:cs="宋体" w:hint="eastAsia"/>
          <w:kern w:val="0"/>
          <w:sz w:val="24"/>
        </w:rPr>
        <w:t>。</w:t>
      </w:r>
    </w:p>
    <w:p w:rsidR="0010651D" w:rsidRDefault="00FC0A84">
      <w:pPr>
        <w:widowControl/>
        <w:ind w:rightChars="200" w:right="420" w:firstLineChars="200" w:firstLine="480"/>
        <w:jc w:val="left"/>
        <w:rPr>
          <w:b/>
          <w:sz w:val="28"/>
          <w:szCs w:val="28"/>
        </w:rPr>
      </w:pPr>
      <w:r>
        <w:rPr>
          <w:rFonts w:ascii="宋体" w:hAnsi="宋体" w:cs="宋体" w:hint="eastAsia"/>
          <w:kern w:val="0"/>
          <w:sz w:val="24"/>
        </w:rPr>
        <w:t>4、可接受前往项目上出差</w:t>
      </w:r>
      <w:r>
        <w:rPr>
          <w:rFonts w:ascii="宋体" w:hAnsi="宋体" w:cs="宋体"/>
          <w:kern w:val="0"/>
          <w:sz w:val="24"/>
        </w:rPr>
        <w:br/>
      </w:r>
      <w:r>
        <w:rPr>
          <w:b/>
          <w:sz w:val="28"/>
          <w:szCs w:val="28"/>
        </w:rPr>
        <w:t>四</w:t>
      </w:r>
      <w:r>
        <w:rPr>
          <w:rFonts w:hint="eastAsia"/>
          <w:b/>
          <w:sz w:val="28"/>
          <w:szCs w:val="28"/>
        </w:rPr>
        <w:t>、</w:t>
      </w:r>
      <w:r>
        <w:rPr>
          <w:b/>
          <w:sz w:val="28"/>
          <w:szCs w:val="28"/>
        </w:rPr>
        <w:t>福利待遇</w:t>
      </w:r>
    </w:p>
    <w:p w:rsidR="0010651D" w:rsidRDefault="00FC0A84">
      <w:pPr>
        <w:widowControl/>
        <w:ind w:rightChars="200" w:right="420" w:firstLineChars="200" w:firstLine="480"/>
        <w:jc w:val="left"/>
        <w:rPr>
          <w:rFonts w:ascii="宋体" w:hAnsi="宋体" w:cs="宋体"/>
          <w:kern w:val="0"/>
          <w:sz w:val="24"/>
        </w:rPr>
      </w:pPr>
      <w:r>
        <w:rPr>
          <w:rFonts w:ascii="宋体" w:hAnsi="宋体" w:cs="宋体" w:hint="eastAsia"/>
          <w:kern w:val="0"/>
          <w:sz w:val="24"/>
        </w:rPr>
        <w:t>1、每月按时发放工资、绝不拖欠</w:t>
      </w:r>
    </w:p>
    <w:p w:rsidR="0010651D" w:rsidRDefault="00FC0A84">
      <w:pPr>
        <w:widowControl/>
        <w:ind w:rightChars="200" w:right="420" w:firstLineChars="200" w:firstLine="480"/>
        <w:jc w:val="left"/>
        <w:rPr>
          <w:rFonts w:ascii="宋体" w:hAnsi="宋体" w:cs="宋体"/>
          <w:kern w:val="0"/>
          <w:sz w:val="24"/>
        </w:rPr>
      </w:pPr>
      <w:r>
        <w:rPr>
          <w:rFonts w:ascii="宋体" w:hAnsi="宋体" w:cs="宋体" w:hint="eastAsia"/>
          <w:kern w:val="0"/>
          <w:sz w:val="24"/>
        </w:rPr>
        <w:t>2、员工正式入职后，员工薪酬＝工资＋奖金；起薪4.2万元起（缴纳社保后）。</w:t>
      </w:r>
    </w:p>
    <w:p w:rsidR="0010651D" w:rsidRDefault="00FC0A84">
      <w:pPr>
        <w:widowControl/>
        <w:ind w:rightChars="200" w:right="420" w:firstLineChars="200" w:firstLine="480"/>
        <w:jc w:val="left"/>
        <w:rPr>
          <w:rFonts w:ascii="宋体" w:hAnsi="宋体" w:cs="宋体"/>
          <w:kern w:val="0"/>
          <w:sz w:val="24"/>
        </w:rPr>
      </w:pPr>
      <w:r>
        <w:rPr>
          <w:rFonts w:ascii="宋体" w:hAnsi="宋体" w:cs="宋体" w:hint="eastAsia"/>
          <w:kern w:val="0"/>
          <w:sz w:val="24"/>
        </w:rPr>
        <w:lastRenderedPageBreak/>
        <w:t>3、公司为员工缴纳六险一金，包含养老保险、医疗保险、工伤保险、生育保险、失业保险、补充医疗保险和住房公积金；</w:t>
      </w:r>
    </w:p>
    <w:p w:rsidR="0010651D" w:rsidRDefault="00FC0A84">
      <w:pPr>
        <w:widowControl/>
        <w:ind w:rightChars="200" w:right="420" w:firstLineChars="200" w:firstLine="480"/>
        <w:jc w:val="left"/>
        <w:rPr>
          <w:rFonts w:ascii="宋体" w:hAnsi="宋体" w:cs="宋体"/>
          <w:kern w:val="0"/>
          <w:sz w:val="24"/>
        </w:rPr>
      </w:pPr>
      <w:r>
        <w:rPr>
          <w:rFonts w:ascii="宋体" w:hAnsi="宋体" w:cs="宋体" w:hint="eastAsia"/>
          <w:kern w:val="0"/>
          <w:sz w:val="24"/>
        </w:rPr>
        <w:t>4、统筹安排食宿。</w:t>
      </w:r>
      <w:r>
        <w:rPr>
          <w:rFonts w:ascii="宋体" w:hAnsi="宋体" w:cs="宋体"/>
          <w:kern w:val="0"/>
          <w:sz w:val="24"/>
        </w:rPr>
        <w:br/>
      </w:r>
      <w:r>
        <w:rPr>
          <w:b/>
          <w:sz w:val="28"/>
          <w:szCs w:val="28"/>
        </w:rPr>
        <w:t>五</w:t>
      </w:r>
      <w:r>
        <w:rPr>
          <w:rFonts w:hint="eastAsia"/>
          <w:b/>
          <w:sz w:val="28"/>
          <w:szCs w:val="28"/>
        </w:rPr>
        <w:t>、</w:t>
      </w:r>
      <w:r>
        <w:rPr>
          <w:b/>
          <w:sz w:val="28"/>
          <w:szCs w:val="28"/>
        </w:rPr>
        <w:t>联系方式</w:t>
      </w:r>
      <w:r>
        <w:rPr>
          <w:rFonts w:ascii="宋体" w:hAnsi="宋体" w:cs="宋体"/>
          <w:kern w:val="0"/>
          <w:sz w:val="24"/>
        </w:rPr>
        <w:br/>
        <w:t>公司地址：</w:t>
      </w:r>
      <w:r>
        <w:rPr>
          <w:rFonts w:hint="eastAsia"/>
          <w:sz w:val="24"/>
        </w:rPr>
        <w:t>江苏</w:t>
      </w:r>
      <w:r>
        <w:rPr>
          <w:sz w:val="24"/>
        </w:rPr>
        <w:t>省无锡市新吴区具区路</w:t>
      </w:r>
      <w:r>
        <w:rPr>
          <w:sz w:val="24"/>
        </w:rPr>
        <w:t>88</w:t>
      </w:r>
      <w:r>
        <w:rPr>
          <w:sz w:val="24"/>
        </w:rPr>
        <w:t>号</w:t>
      </w:r>
    </w:p>
    <w:p w:rsidR="0010651D" w:rsidRDefault="00FC0A84">
      <w:pPr>
        <w:widowControl/>
        <w:ind w:rightChars="200" w:right="420" w:firstLineChars="300" w:firstLine="720"/>
        <w:jc w:val="left"/>
        <w:rPr>
          <w:rFonts w:ascii="宋体" w:hAnsi="宋体" w:cs="宋体"/>
          <w:kern w:val="0"/>
          <w:sz w:val="24"/>
        </w:rPr>
      </w:pPr>
      <w:r>
        <w:rPr>
          <w:rFonts w:ascii="宋体" w:hAnsi="宋体" w:cs="宋体"/>
          <w:kern w:val="0"/>
          <w:sz w:val="24"/>
        </w:rPr>
        <w:t>联 系人：</w:t>
      </w:r>
      <w:r>
        <w:rPr>
          <w:rFonts w:ascii="宋体" w:hAnsi="宋体" w:cs="宋体" w:hint="eastAsia"/>
          <w:kern w:val="0"/>
          <w:sz w:val="24"/>
        </w:rPr>
        <w:t>招聘主管葛霞18118900903  QQ：1151517149</w:t>
      </w:r>
    </w:p>
    <w:p w:rsidR="0010651D" w:rsidRDefault="00FC0A84">
      <w:pPr>
        <w:widowControl/>
        <w:ind w:rightChars="200" w:right="420" w:firstLineChars="300" w:firstLine="720"/>
        <w:jc w:val="left"/>
        <w:rPr>
          <w:rFonts w:ascii="宋体" w:hAnsi="宋体" w:cs="宋体"/>
          <w:kern w:val="0"/>
          <w:sz w:val="24"/>
        </w:rPr>
      </w:pPr>
      <w:r>
        <w:rPr>
          <w:rFonts w:ascii="宋体" w:hAnsi="宋体" w:cs="宋体" w:hint="eastAsia"/>
          <w:kern w:val="0"/>
          <w:sz w:val="24"/>
        </w:rPr>
        <w:t>发放简历请以“姓名+专业+学校”格式发送至gexia@cese2.com或者1151517149@qq.com。</w:t>
      </w:r>
    </w:p>
    <w:p w:rsidR="0010651D" w:rsidRDefault="00FC0A84">
      <w:pPr>
        <w:spacing w:line="360" w:lineRule="auto"/>
        <w:rPr>
          <w:i/>
          <w:sz w:val="44"/>
          <w:szCs w:val="44"/>
        </w:rPr>
      </w:pPr>
      <w:r>
        <w:rPr>
          <w:rFonts w:hint="eastAsia"/>
          <w:i/>
          <w:noProof/>
          <w:sz w:val="44"/>
          <w:szCs w:val="44"/>
        </w:rPr>
        <w:lastRenderedPageBreak/>
        <w:drawing>
          <wp:inline distT="0" distB="0" distL="114300" distR="114300">
            <wp:extent cx="6128385" cy="8669020"/>
            <wp:effectExtent l="0" t="0" r="5715" b="17780"/>
            <wp:docPr id="5" name="图片 5" descr="10公司营业执照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0公司营业执照副本"/>
                    <pic:cNvPicPr>
                      <a:picLocks noChangeAspect="1"/>
                    </pic:cNvPicPr>
                  </pic:nvPicPr>
                  <pic:blipFill>
                    <a:blip r:embed="rId13"/>
                    <a:stretch>
                      <a:fillRect/>
                    </a:stretch>
                  </pic:blipFill>
                  <pic:spPr>
                    <a:xfrm>
                      <a:off x="0" y="0"/>
                      <a:ext cx="6128385" cy="8669020"/>
                    </a:xfrm>
                    <a:prstGeom prst="rect">
                      <a:avLst/>
                    </a:prstGeom>
                  </pic:spPr>
                </pic:pic>
              </a:graphicData>
            </a:graphic>
          </wp:inline>
        </w:drawing>
      </w:r>
      <w:r w:rsidR="00FF4F8F" w:rsidRPr="00FF4F8F">
        <w:rPr>
          <w:rFonts w:ascii="宋体" w:hAnsi="宋体" w:cs="宋体"/>
          <w:noProof/>
          <w:kern w:val="0"/>
          <w:sz w:val="24"/>
        </w:rPr>
        <w:pict>
          <v:shape id="_x0000_s1027" type="#_x0000_t202" style="position:absolute;left:0;text-align:left;margin-left:416.85pt;margin-top:12.75pt;width:19.9pt;height:15.6pt;z-index:251661312;mso-position-horizontal-relative:text;mso-position-vertical-relative:text" o:gfxdata="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FdPMjtgAAAAJAQAADwAAAAAAAAABACAAAAAiAAAAZHJz&#10;L2Rvd25yZXYueG1sUEsBAhQAFAAAAAgAh07iQPlmSPw9AgAAeQQAAA4AAAAAAAAAAQAgAAAAJwEA&#10;AGRycy9lMm9Eb2MueG1sUEsFBgAAAAAGAAYAWQEAANYFAAAAAA==&#10;" fillcolor="white [3212]" strokecolor="white [3212]" strokeweight=".5pt">
            <v:stroke joinstyle="round"/>
            <v:textbox>
              <w:txbxContent>
                <w:p w:rsidR="00FF4F8F" w:rsidRDefault="00FF4F8F"/>
              </w:txbxContent>
            </v:textbox>
          </v:shape>
        </w:pict>
      </w:r>
      <w:r>
        <w:rPr>
          <w:rFonts w:ascii="宋体" w:hAnsi="宋体" w:cs="宋体" w:hint="eastAsia"/>
          <w:kern w:val="0"/>
          <w:sz w:val="24"/>
        </w:rPr>
        <w:t>、</w:t>
      </w:r>
    </w:p>
    <w:sectPr w:rsidR="0010651D" w:rsidSect="00FF4F8F">
      <w:headerReference w:type="default" r:id="rId14"/>
      <w:footerReference w:type="default" r:id="rId15"/>
      <w:pgSz w:w="11906" w:h="16838"/>
      <w:pgMar w:top="1440" w:right="1080" w:bottom="1440" w:left="1080" w:header="851" w:footer="970"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51F1" w:rsidRDefault="00B051F1">
      <w:r>
        <w:separator/>
      </w:r>
    </w:p>
  </w:endnote>
  <w:endnote w:type="continuationSeparator" w:id="1">
    <w:p w:rsidR="00B051F1" w:rsidRDefault="00B051F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8389172"/>
    </w:sdtPr>
    <w:sdtContent>
      <w:p w:rsidR="0010651D" w:rsidRDefault="00FF4F8F">
        <w:pPr>
          <w:pStyle w:val="a5"/>
          <w:jc w:val="center"/>
        </w:pPr>
        <w:sdt>
          <w:sdtPr>
            <w:id w:val="-1119835339"/>
          </w:sdtPr>
          <w:sdtContent>
            <w:r w:rsidR="00FC0A84">
              <w:rPr>
                <w:rFonts w:hint="eastAsia"/>
              </w:rPr>
              <w:t>第</w:t>
            </w:r>
            <w:r>
              <w:rPr>
                <w:b/>
                <w:sz w:val="24"/>
                <w:szCs w:val="24"/>
              </w:rPr>
              <w:fldChar w:fldCharType="begin"/>
            </w:r>
            <w:r w:rsidR="00FC0A84">
              <w:rPr>
                <w:b/>
              </w:rPr>
              <w:instrText>PAGE</w:instrText>
            </w:r>
            <w:r>
              <w:rPr>
                <w:b/>
                <w:sz w:val="24"/>
                <w:szCs w:val="24"/>
              </w:rPr>
              <w:fldChar w:fldCharType="separate"/>
            </w:r>
            <w:r w:rsidR="00082740">
              <w:rPr>
                <w:b/>
                <w:noProof/>
              </w:rPr>
              <w:t>1</w:t>
            </w:r>
            <w:r>
              <w:rPr>
                <w:b/>
                <w:sz w:val="24"/>
                <w:szCs w:val="24"/>
              </w:rPr>
              <w:fldChar w:fldCharType="end"/>
            </w:r>
            <w:r w:rsidR="00FC0A84">
              <w:rPr>
                <w:rFonts w:hint="eastAsia"/>
                <w:lang w:val="zh-CN"/>
              </w:rPr>
              <w:t>页</w:t>
            </w:r>
            <w:r w:rsidR="00FC0A84">
              <w:rPr>
                <w:lang w:val="zh-CN"/>
              </w:rPr>
              <w:t>/</w:t>
            </w:r>
            <w:r w:rsidR="00FC0A84">
              <w:rPr>
                <w:rFonts w:hint="eastAsia"/>
                <w:lang w:val="zh-CN"/>
              </w:rPr>
              <w:t>共</w:t>
            </w:r>
            <w:r>
              <w:rPr>
                <w:b/>
                <w:sz w:val="24"/>
                <w:szCs w:val="24"/>
              </w:rPr>
              <w:fldChar w:fldCharType="begin"/>
            </w:r>
            <w:r w:rsidR="00FC0A84">
              <w:rPr>
                <w:b/>
              </w:rPr>
              <w:instrText>NUMPAGES</w:instrText>
            </w:r>
            <w:r>
              <w:rPr>
                <w:b/>
                <w:sz w:val="24"/>
                <w:szCs w:val="24"/>
              </w:rPr>
              <w:fldChar w:fldCharType="separate"/>
            </w:r>
            <w:r w:rsidR="00082740">
              <w:rPr>
                <w:b/>
                <w:noProof/>
              </w:rPr>
              <w:t>4</w:t>
            </w:r>
            <w:r>
              <w:rPr>
                <w:b/>
                <w:sz w:val="24"/>
                <w:szCs w:val="24"/>
              </w:rPr>
              <w:fldChar w:fldCharType="end"/>
            </w:r>
          </w:sdtContent>
        </w:sdt>
        <w:r w:rsidR="00FC0A84">
          <w:rPr>
            <w:rFonts w:hint="eastAsia"/>
          </w:rPr>
          <w:t>页</w:t>
        </w:r>
      </w:p>
    </w:sdtContent>
  </w:sdt>
  <w:p w:rsidR="0010651D" w:rsidRDefault="0010651D">
    <w:pPr>
      <w:pStyle w:val="a5"/>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51F1" w:rsidRDefault="00B051F1">
      <w:r>
        <w:separator/>
      </w:r>
    </w:p>
  </w:footnote>
  <w:footnote w:type="continuationSeparator" w:id="1">
    <w:p w:rsidR="00B051F1" w:rsidRDefault="00B051F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651D" w:rsidRDefault="00FC0A84">
    <w:pPr>
      <w:pStyle w:val="a6"/>
      <w:pBdr>
        <w:bottom w:val="none" w:sz="0" w:space="0" w:color="auto"/>
      </w:pBdr>
      <w:tabs>
        <w:tab w:val="clear" w:pos="4153"/>
        <w:tab w:val="clear" w:pos="8306"/>
        <w:tab w:val="left" w:pos="2250"/>
        <w:tab w:val="left" w:pos="2955"/>
        <w:tab w:val="center" w:pos="8364"/>
        <w:tab w:val="right" w:pos="9356"/>
      </w:tabs>
      <w:jc w:val="left"/>
    </w:pPr>
    <w:r>
      <w:rPr>
        <w:noProof/>
      </w:rPr>
      <w:drawing>
        <wp:inline distT="0" distB="0" distL="0" distR="0">
          <wp:extent cx="1190625" cy="542925"/>
          <wp:effectExtent l="19050" t="0" r="9525" b="0"/>
          <wp:docPr id="14" name="图片 1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1"/>
                  <pic:cNvPicPr>
                    <a:picLocks noChangeAspect="1" noChangeArrowheads="1"/>
                  </pic:cNvPicPr>
                </pic:nvPicPr>
                <pic:blipFill>
                  <a:blip r:embed="rId1"/>
                  <a:srcRect/>
                  <a:stretch>
                    <a:fillRect/>
                  </a:stretch>
                </pic:blipFill>
                <pic:spPr>
                  <a:xfrm>
                    <a:off x="0" y="0"/>
                    <a:ext cx="1190625" cy="542925"/>
                  </a:xfrm>
                  <a:prstGeom prst="rect">
                    <a:avLst/>
                  </a:prstGeom>
                  <a:noFill/>
                  <a:ln w="9525">
                    <a:noFill/>
                    <a:miter lim="800000"/>
                    <a:headEnd/>
                    <a:tailEnd/>
                  </a:ln>
                </pic:spPr>
              </pic:pic>
            </a:graphicData>
          </a:graphic>
        </wp:inline>
      </w:drawing>
    </w:r>
    <w:r>
      <w:tab/>
    </w:r>
    <w:r>
      <w:tab/>
    </w:r>
    <w:r>
      <w:rPr>
        <w:rFonts w:hint="eastAsia"/>
      </w:rPr>
      <w:tab/>
    </w:r>
    <w:r>
      <w:rPr>
        <w:noProof/>
      </w:rPr>
      <w:drawing>
        <wp:inline distT="0" distB="0" distL="0" distR="0">
          <wp:extent cx="3162300" cy="457200"/>
          <wp:effectExtent l="0" t="0" r="0" b="0"/>
          <wp:docPr id="15" name="图片 15" descr="公司名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公司名称"/>
                  <pic:cNvPicPr>
                    <a:picLocks noChangeAspect="1" noChangeArrowheads="1"/>
                  </pic:cNvPicPr>
                </pic:nvPicPr>
                <pic:blipFill>
                  <a:blip r:embed="rId2"/>
                  <a:srcRect/>
                  <a:stretch>
                    <a:fillRect/>
                  </a:stretch>
                </pic:blipFill>
                <pic:spPr>
                  <a:xfrm>
                    <a:off x="0" y="0"/>
                    <a:ext cx="3162300" cy="457200"/>
                  </a:xfrm>
                  <a:prstGeom prst="rect">
                    <a:avLst/>
                  </a:prstGeom>
                  <a:noFill/>
                  <a:ln w="9525">
                    <a:noFill/>
                    <a:miter lim="800000"/>
                    <a:headEnd/>
                    <a:tailEnd/>
                  </a:ln>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stylePaneFormatFilter w:val="3F01"/>
  <w:defaultTabStop w:val="420"/>
  <w:drawingGridHorizontalSpacing w:val="105"/>
  <w:drawingGridVerticalSpacing w:val="156"/>
  <w:displayHorizontalDrawingGridEvery w:val="0"/>
  <w:displayVerticalDrawingGridEvery w:val="2"/>
  <w:characterSpacingControl w:val="compressPunctuation"/>
  <w:hdrShapeDefaults>
    <o:shapedefaults v:ext="edit" spidmax="5122"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308A"/>
    <w:rsid w:val="00000928"/>
    <w:rsid w:val="00001FF4"/>
    <w:rsid w:val="00007EB9"/>
    <w:rsid w:val="00010AA3"/>
    <w:rsid w:val="000120C2"/>
    <w:rsid w:val="00014F1F"/>
    <w:rsid w:val="0002519C"/>
    <w:rsid w:val="00032080"/>
    <w:rsid w:val="00033FF7"/>
    <w:rsid w:val="000371D5"/>
    <w:rsid w:val="000419E8"/>
    <w:rsid w:val="0004209B"/>
    <w:rsid w:val="00044A08"/>
    <w:rsid w:val="000544D5"/>
    <w:rsid w:val="0005589C"/>
    <w:rsid w:val="00064C46"/>
    <w:rsid w:val="00074318"/>
    <w:rsid w:val="00080C65"/>
    <w:rsid w:val="00082740"/>
    <w:rsid w:val="00083CA2"/>
    <w:rsid w:val="00085274"/>
    <w:rsid w:val="0008664D"/>
    <w:rsid w:val="00092279"/>
    <w:rsid w:val="00096A41"/>
    <w:rsid w:val="000A117A"/>
    <w:rsid w:val="000A6951"/>
    <w:rsid w:val="000A78CE"/>
    <w:rsid w:val="000B3334"/>
    <w:rsid w:val="000B44C9"/>
    <w:rsid w:val="000B480B"/>
    <w:rsid w:val="000B4F52"/>
    <w:rsid w:val="000B5369"/>
    <w:rsid w:val="000B6552"/>
    <w:rsid w:val="000B735A"/>
    <w:rsid w:val="000B7863"/>
    <w:rsid w:val="000C05B4"/>
    <w:rsid w:val="000C447E"/>
    <w:rsid w:val="000C594B"/>
    <w:rsid w:val="000C78A5"/>
    <w:rsid w:val="000D2BF6"/>
    <w:rsid w:val="000E0F01"/>
    <w:rsid w:val="000E5B65"/>
    <w:rsid w:val="000F0A90"/>
    <w:rsid w:val="00102EBF"/>
    <w:rsid w:val="00105AF6"/>
    <w:rsid w:val="0010651D"/>
    <w:rsid w:val="001109E7"/>
    <w:rsid w:val="00115913"/>
    <w:rsid w:val="00116434"/>
    <w:rsid w:val="00126B43"/>
    <w:rsid w:val="001301FC"/>
    <w:rsid w:val="001312F1"/>
    <w:rsid w:val="00136DFD"/>
    <w:rsid w:val="00143E48"/>
    <w:rsid w:val="00150F4A"/>
    <w:rsid w:val="00154F15"/>
    <w:rsid w:val="001575CF"/>
    <w:rsid w:val="001703EE"/>
    <w:rsid w:val="001713D3"/>
    <w:rsid w:val="001734D4"/>
    <w:rsid w:val="00174142"/>
    <w:rsid w:val="00174AB1"/>
    <w:rsid w:val="001948E3"/>
    <w:rsid w:val="001A377F"/>
    <w:rsid w:val="001A495D"/>
    <w:rsid w:val="001B09A4"/>
    <w:rsid w:val="001B1A46"/>
    <w:rsid w:val="001B2C7D"/>
    <w:rsid w:val="001B4364"/>
    <w:rsid w:val="001D15B4"/>
    <w:rsid w:val="001E1DDD"/>
    <w:rsid w:val="001E49D9"/>
    <w:rsid w:val="001F16D7"/>
    <w:rsid w:val="001F3F7E"/>
    <w:rsid w:val="00205682"/>
    <w:rsid w:val="00230B26"/>
    <w:rsid w:val="00231CA3"/>
    <w:rsid w:val="00235563"/>
    <w:rsid w:val="00236248"/>
    <w:rsid w:val="00240811"/>
    <w:rsid w:val="002473E1"/>
    <w:rsid w:val="00250E83"/>
    <w:rsid w:val="002630F5"/>
    <w:rsid w:val="00263558"/>
    <w:rsid w:val="00265269"/>
    <w:rsid w:val="002705FD"/>
    <w:rsid w:val="002720D9"/>
    <w:rsid w:val="002730B1"/>
    <w:rsid w:val="002758B9"/>
    <w:rsid w:val="00276B71"/>
    <w:rsid w:val="00280923"/>
    <w:rsid w:val="00280F42"/>
    <w:rsid w:val="00280F44"/>
    <w:rsid w:val="00283A1B"/>
    <w:rsid w:val="002855ED"/>
    <w:rsid w:val="002A01EA"/>
    <w:rsid w:val="002A2CD4"/>
    <w:rsid w:val="002B2520"/>
    <w:rsid w:val="002B28D7"/>
    <w:rsid w:val="002B3B0F"/>
    <w:rsid w:val="002B424F"/>
    <w:rsid w:val="002C0713"/>
    <w:rsid w:val="002D0326"/>
    <w:rsid w:val="002D04ED"/>
    <w:rsid w:val="002E0FCB"/>
    <w:rsid w:val="002F0FC0"/>
    <w:rsid w:val="002F2094"/>
    <w:rsid w:val="002F6C5F"/>
    <w:rsid w:val="002F7BE9"/>
    <w:rsid w:val="003043B0"/>
    <w:rsid w:val="003043B2"/>
    <w:rsid w:val="003059DD"/>
    <w:rsid w:val="00307520"/>
    <w:rsid w:val="0030775D"/>
    <w:rsid w:val="003123A2"/>
    <w:rsid w:val="00314207"/>
    <w:rsid w:val="0032050A"/>
    <w:rsid w:val="00321B4A"/>
    <w:rsid w:val="00326798"/>
    <w:rsid w:val="003313CC"/>
    <w:rsid w:val="00333E46"/>
    <w:rsid w:val="00336FD9"/>
    <w:rsid w:val="0034158F"/>
    <w:rsid w:val="00345138"/>
    <w:rsid w:val="0034735C"/>
    <w:rsid w:val="00357ACE"/>
    <w:rsid w:val="00363B3C"/>
    <w:rsid w:val="003824DD"/>
    <w:rsid w:val="00385278"/>
    <w:rsid w:val="0038682D"/>
    <w:rsid w:val="003A5005"/>
    <w:rsid w:val="003B04E9"/>
    <w:rsid w:val="003B081A"/>
    <w:rsid w:val="003B270C"/>
    <w:rsid w:val="003B2BE3"/>
    <w:rsid w:val="003B5D6D"/>
    <w:rsid w:val="003C0485"/>
    <w:rsid w:val="003D2FD8"/>
    <w:rsid w:val="003D5177"/>
    <w:rsid w:val="003D57DB"/>
    <w:rsid w:val="003D585B"/>
    <w:rsid w:val="003F660E"/>
    <w:rsid w:val="00400441"/>
    <w:rsid w:val="00401083"/>
    <w:rsid w:val="00404C08"/>
    <w:rsid w:val="00412864"/>
    <w:rsid w:val="00414700"/>
    <w:rsid w:val="004163D7"/>
    <w:rsid w:val="00416660"/>
    <w:rsid w:val="0042443B"/>
    <w:rsid w:val="00437012"/>
    <w:rsid w:val="0044207B"/>
    <w:rsid w:val="00447701"/>
    <w:rsid w:val="00451B05"/>
    <w:rsid w:val="00456273"/>
    <w:rsid w:val="00466B2D"/>
    <w:rsid w:val="00472878"/>
    <w:rsid w:val="00473325"/>
    <w:rsid w:val="004764F6"/>
    <w:rsid w:val="004817F8"/>
    <w:rsid w:val="00483D37"/>
    <w:rsid w:val="004903BE"/>
    <w:rsid w:val="00492961"/>
    <w:rsid w:val="00494F14"/>
    <w:rsid w:val="00496D1B"/>
    <w:rsid w:val="004A51CD"/>
    <w:rsid w:val="004A5200"/>
    <w:rsid w:val="004B47BA"/>
    <w:rsid w:val="004B5315"/>
    <w:rsid w:val="004C19D5"/>
    <w:rsid w:val="004C7462"/>
    <w:rsid w:val="004D7B74"/>
    <w:rsid w:val="004D7DAC"/>
    <w:rsid w:val="004E0E68"/>
    <w:rsid w:val="004E2270"/>
    <w:rsid w:val="004E27BE"/>
    <w:rsid w:val="004E286A"/>
    <w:rsid w:val="004F31F1"/>
    <w:rsid w:val="004F608A"/>
    <w:rsid w:val="004F64F3"/>
    <w:rsid w:val="004F7738"/>
    <w:rsid w:val="00502293"/>
    <w:rsid w:val="0050511E"/>
    <w:rsid w:val="0050632A"/>
    <w:rsid w:val="005170C4"/>
    <w:rsid w:val="00521136"/>
    <w:rsid w:val="005225D3"/>
    <w:rsid w:val="0053005D"/>
    <w:rsid w:val="00531052"/>
    <w:rsid w:val="005316DE"/>
    <w:rsid w:val="00531ADC"/>
    <w:rsid w:val="00534C57"/>
    <w:rsid w:val="005377A0"/>
    <w:rsid w:val="0054356D"/>
    <w:rsid w:val="00543B80"/>
    <w:rsid w:val="005500BF"/>
    <w:rsid w:val="005520AB"/>
    <w:rsid w:val="0055317E"/>
    <w:rsid w:val="005569DC"/>
    <w:rsid w:val="005606FA"/>
    <w:rsid w:val="00565B7C"/>
    <w:rsid w:val="00566563"/>
    <w:rsid w:val="00573192"/>
    <w:rsid w:val="00593F31"/>
    <w:rsid w:val="00594331"/>
    <w:rsid w:val="005A6617"/>
    <w:rsid w:val="005B2036"/>
    <w:rsid w:val="005B4E28"/>
    <w:rsid w:val="005C2D7E"/>
    <w:rsid w:val="005C2F11"/>
    <w:rsid w:val="005D51A6"/>
    <w:rsid w:val="005E7F6F"/>
    <w:rsid w:val="005F10A9"/>
    <w:rsid w:val="005F27EB"/>
    <w:rsid w:val="005F5000"/>
    <w:rsid w:val="005F6B26"/>
    <w:rsid w:val="005F78A0"/>
    <w:rsid w:val="006026D2"/>
    <w:rsid w:val="00603A98"/>
    <w:rsid w:val="0060464E"/>
    <w:rsid w:val="0060512E"/>
    <w:rsid w:val="006078C2"/>
    <w:rsid w:val="00624663"/>
    <w:rsid w:val="0062483E"/>
    <w:rsid w:val="00627CE7"/>
    <w:rsid w:val="00633A6C"/>
    <w:rsid w:val="00634E90"/>
    <w:rsid w:val="006452C6"/>
    <w:rsid w:val="00645726"/>
    <w:rsid w:val="00650C05"/>
    <w:rsid w:val="0065239E"/>
    <w:rsid w:val="006564E2"/>
    <w:rsid w:val="006605E7"/>
    <w:rsid w:val="00667BCC"/>
    <w:rsid w:val="00676E92"/>
    <w:rsid w:val="00682D91"/>
    <w:rsid w:val="00690476"/>
    <w:rsid w:val="006A1EBC"/>
    <w:rsid w:val="006A2F95"/>
    <w:rsid w:val="006A70E1"/>
    <w:rsid w:val="006B4AD5"/>
    <w:rsid w:val="006B5213"/>
    <w:rsid w:val="006C1BF8"/>
    <w:rsid w:val="006C260F"/>
    <w:rsid w:val="006C2A1E"/>
    <w:rsid w:val="006D7DDD"/>
    <w:rsid w:val="006E3C3C"/>
    <w:rsid w:val="006E3D90"/>
    <w:rsid w:val="006F21DA"/>
    <w:rsid w:val="006F262A"/>
    <w:rsid w:val="006F4731"/>
    <w:rsid w:val="006F5FED"/>
    <w:rsid w:val="006F71BC"/>
    <w:rsid w:val="00702A82"/>
    <w:rsid w:val="0070398F"/>
    <w:rsid w:val="00714C67"/>
    <w:rsid w:val="00720D8C"/>
    <w:rsid w:val="00725FED"/>
    <w:rsid w:val="0072636E"/>
    <w:rsid w:val="007429B2"/>
    <w:rsid w:val="00747E55"/>
    <w:rsid w:val="00757FC6"/>
    <w:rsid w:val="00760ACC"/>
    <w:rsid w:val="0076180E"/>
    <w:rsid w:val="00763AAC"/>
    <w:rsid w:val="00763F5D"/>
    <w:rsid w:val="00765667"/>
    <w:rsid w:val="00765EA7"/>
    <w:rsid w:val="0077181A"/>
    <w:rsid w:val="00774F76"/>
    <w:rsid w:val="00777277"/>
    <w:rsid w:val="00785346"/>
    <w:rsid w:val="00795251"/>
    <w:rsid w:val="00797C47"/>
    <w:rsid w:val="007A25CD"/>
    <w:rsid w:val="007A67DD"/>
    <w:rsid w:val="007B2035"/>
    <w:rsid w:val="007B3012"/>
    <w:rsid w:val="007B36F0"/>
    <w:rsid w:val="007B3D75"/>
    <w:rsid w:val="007B5E32"/>
    <w:rsid w:val="007B7EE8"/>
    <w:rsid w:val="007D1406"/>
    <w:rsid w:val="007D6552"/>
    <w:rsid w:val="007D6C36"/>
    <w:rsid w:val="007E2FA9"/>
    <w:rsid w:val="007F56DC"/>
    <w:rsid w:val="007F5843"/>
    <w:rsid w:val="007F7040"/>
    <w:rsid w:val="00803B87"/>
    <w:rsid w:val="00806271"/>
    <w:rsid w:val="00806EB2"/>
    <w:rsid w:val="00807E3D"/>
    <w:rsid w:val="008117A7"/>
    <w:rsid w:val="00812E07"/>
    <w:rsid w:val="00813973"/>
    <w:rsid w:val="0081781A"/>
    <w:rsid w:val="00820795"/>
    <w:rsid w:val="00830A01"/>
    <w:rsid w:val="00834642"/>
    <w:rsid w:val="0083561D"/>
    <w:rsid w:val="00851C05"/>
    <w:rsid w:val="00853939"/>
    <w:rsid w:val="00862669"/>
    <w:rsid w:val="0086765E"/>
    <w:rsid w:val="008746E4"/>
    <w:rsid w:val="00877149"/>
    <w:rsid w:val="00880A37"/>
    <w:rsid w:val="00880B35"/>
    <w:rsid w:val="00880D25"/>
    <w:rsid w:val="00885297"/>
    <w:rsid w:val="00890D8C"/>
    <w:rsid w:val="00891467"/>
    <w:rsid w:val="008A62B0"/>
    <w:rsid w:val="008B0CED"/>
    <w:rsid w:val="008B5975"/>
    <w:rsid w:val="008B769B"/>
    <w:rsid w:val="008C09F1"/>
    <w:rsid w:val="008E0997"/>
    <w:rsid w:val="008E3C53"/>
    <w:rsid w:val="008E50E2"/>
    <w:rsid w:val="008F0B06"/>
    <w:rsid w:val="008F2B54"/>
    <w:rsid w:val="008F2ED3"/>
    <w:rsid w:val="008F3361"/>
    <w:rsid w:val="008F751C"/>
    <w:rsid w:val="009033C1"/>
    <w:rsid w:val="00903B9F"/>
    <w:rsid w:val="009157BF"/>
    <w:rsid w:val="00916D2B"/>
    <w:rsid w:val="00920384"/>
    <w:rsid w:val="00921826"/>
    <w:rsid w:val="00921BFD"/>
    <w:rsid w:val="00922DAB"/>
    <w:rsid w:val="009261F4"/>
    <w:rsid w:val="00930A16"/>
    <w:rsid w:val="00932C6D"/>
    <w:rsid w:val="00932CD1"/>
    <w:rsid w:val="00935AB4"/>
    <w:rsid w:val="00936808"/>
    <w:rsid w:val="00940200"/>
    <w:rsid w:val="0094312A"/>
    <w:rsid w:val="009437F1"/>
    <w:rsid w:val="00944B21"/>
    <w:rsid w:val="00951105"/>
    <w:rsid w:val="0096220F"/>
    <w:rsid w:val="00962AF9"/>
    <w:rsid w:val="009639B0"/>
    <w:rsid w:val="00965CDC"/>
    <w:rsid w:val="00966FA5"/>
    <w:rsid w:val="00971FAB"/>
    <w:rsid w:val="00974FD3"/>
    <w:rsid w:val="009877F5"/>
    <w:rsid w:val="00987854"/>
    <w:rsid w:val="00992DC5"/>
    <w:rsid w:val="00995B98"/>
    <w:rsid w:val="00996795"/>
    <w:rsid w:val="009A7A55"/>
    <w:rsid w:val="009B003B"/>
    <w:rsid w:val="009B1EB8"/>
    <w:rsid w:val="009B356E"/>
    <w:rsid w:val="009B40D8"/>
    <w:rsid w:val="009B436C"/>
    <w:rsid w:val="009C034D"/>
    <w:rsid w:val="009C1DFC"/>
    <w:rsid w:val="009C218E"/>
    <w:rsid w:val="009C276D"/>
    <w:rsid w:val="009C38B9"/>
    <w:rsid w:val="009C584C"/>
    <w:rsid w:val="009C5947"/>
    <w:rsid w:val="009D2C12"/>
    <w:rsid w:val="009D4F81"/>
    <w:rsid w:val="009D672E"/>
    <w:rsid w:val="009D6BDA"/>
    <w:rsid w:val="009D795E"/>
    <w:rsid w:val="009E0BAD"/>
    <w:rsid w:val="009E0C52"/>
    <w:rsid w:val="009E5C21"/>
    <w:rsid w:val="009F18A2"/>
    <w:rsid w:val="009F35B2"/>
    <w:rsid w:val="00A031C2"/>
    <w:rsid w:val="00A14746"/>
    <w:rsid w:val="00A14FB6"/>
    <w:rsid w:val="00A163DF"/>
    <w:rsid w:val="00A24D81"/>
    <w:rsid w:val="00A25C2A"/>
    <w:rsid w:val="00A260B5"/>
    <w:rsid w:val="00A2698C"/>
    <w:rsid w:val="00A352A6"/>
    <w:rsid w:val="00A46CDA"/>
    <w:rsid w:val="00A47477"/>
    <w:rsid w:val="00A5457D"/>
    <w:rsid w:val="00A56C40"/>
    <w:rsid w:val="00A63FFA"/>
    <w:rsid w:val="00A70A08"/>
    <w:rsid w:val="00A75082"/>
    <w:rsid w:val="00A779EC"/>
    <w:rsid w:val="00A84308"/>
    <w:rsid w:val="00A95538"/>
    <w:rsid w:val="00AA63AC"/>
    <w:rsid w:val="00AA7627"/>
    <w:rsid w:val="00AB0C0D"/>
    <w:rsid w:val="00AB0D0B"/>
    <w:rsid w:val="00AB3B2F"/>
    <w:rsid w:val="00AC6AB9"/>
    <w:rsid w:val="00AC7821"/>
    <w:rsid w:val="00AD0380"/>
    <w:rsid w:val="00AD1D4A"/>
    <w:rsid w:val="00AD2F60"/>
    <w:rsid w:val="00AD7DF2"/>
    <w:rsid w:val="00AE405A"/>
    <w:rsid w:val="00AE6BE0"/>
    <w:rsid w:val="00B00F96"/>
    <w:rsid w:val="00B017CD"/>
    <w:rsid w:val="00B05067"/>
    <w:rsid w:val="00B051F1"/>
    <w:rsid w:val="00B0588F"/>
    <w:rsid w:val="00B105DB"/>
    <w:rsid w:val="00B13C29"/>
    <w:rsid w:val="00B21D1F"/>
    <w:rsid w:val="00B21D7D"/>
    <w:rsid w:val="00B2627B"/>
    <w:rsid w:val="00B3459A"/>
    <w:rsid w:val="00B41AE0"/>
    <w:rsid w:val="00B434C8"/>
    <w:rsid w:val="00B437FF"/>
    <w:rsid w:val="00B43802"/>
    <w:rsid w:val="00B44942"/>
    <w:rsid w:val="00B47461"/>
    <w:rsid w:val="00B51CAB"/>
    <w:rsid w:val="00B52C40"/>
    <w:rsid w:val="00B54D12"/>
    <w:rsid w:val="00B56C61"/>
    <w:rsid w:val="00B57DBF"/>
    <w:rsid w:val="00B64176"/>
    <w:rsid w:val="00B65C5D"/>
    <w:rsid w:val="00B66644"/>
    <w:rsid w:val="00B7285F"/>
    <w:rsid w:val="00B74892"/>
    <w:rsid w:val="00B84C2D"/>
    <w:rsid w:val="00B95E97"/>
    <w:rsid w:val="00BB261D"/>
    <w:rsid w:val="00BB6586"/>
    <w:rsid w:val="00BC1624"/>
    <w:rsid w:val="00BC1BCD"/>
    <w:rsid w:val="00BC4F4C"/>
    <w:rsid w:val="00BC6497"/>
    <w:rsid w:val="00BC6A8B"/>
    <w:rsid w:val="00BD0D12"/>
    <w:rsid w:val="00BD1F4F"/>
    <w:rsid w:val="00BD6B0D"/>
    <w:rsid w:val="00BD70D3"/>
    <w:rsid w:val="00BE6C24"/>
    <w:rsid w:val="00BF035A"/>
    <w:rsid w:val="00C03E80"/>
    <w:rsid w:val="00C13E59"/>
    <w:rsid w:val="00C211F1"/>
    <w:rsid w:val="00C21AED"/>
    <w:rsid w:val="00C31399"/>
    <w:rsid w:val="00C32803"/>
    <w:rsid w:val="00C35171"/>
    <w:rsid w:val="00C40CDB"/>
    <w:rsid w:val="00C429EF"/>
    <w:rsid w:val="00C43032"/>
    <w:rsid w:val="00C45995"/>
    <w:rsid w:val="00C502B9"/>
    <w:rsid w:val="00C57A30"/>
    <w:rsid w:val="00C610A9"/>
    <w:rsid w:val="00C62326"/>
    <w:rsid w:val="00C6365B"/>
    <w:rsid w:val="00C6538A"/>
    <w:rsid w:val="00C65C35"/>
    <w:rsid w:val="00C661D3"/>
    <w:rsid w:val="00C741BE"/>
    <w:rsid w:val="00C76338"/>
    <w:rsid w:val="00C778F3"/>
    <w:rsid w:val="00C80244"/>
    <w:rsid w:val="00C81BBD"/>
    <w:rsid w:val="00C93EB4"/>
    <w:rsid w:val="00CA1D54"/>
    <w:rsid w:val="00CA4E41"/>
    <w:rsid w:val="00CA5D20"/>
    <w:rsid w:val="00CB0598"/>
    <w:rsid w:val="00CB0A36"/>
    <w:rsid w:val="00CB15EC"/>
    <w:rsid w:val="00CC5F6D"/>
    <w:rsid w:val="00CD6097"/>
    <w:rsid w:val="00CE178F"/>
    <w:rsid w:val="00CE7BA3"/>
    <w:rsid w:val="00D041DE"/>
    <w:rsid w:val="00D04394"/>
    <w:rsid w:val="00D05C16"/>
    <w:rsid w:val="00D1089D"/>
    <w:rsid w:val="00D12DC2"/>
    <w:rsid w:val="00D210C0"/>
    <w:rsid w:val="00D21ABE"/>
    <w:rsid w:val="00D21D14"/>
    <w:rsid w:val="00D33562"/>
    <w:rsid w:val="00D3489A"/>
    <w:rsid w:val="00D400D7"/>
    <w:rsid w:val="00D40B3A"/>
    <w:rsid w:val="00D441F7"/>
    <w:rsid w:val="00D46E1C"/>
    <w:rsid w:val="00D602A7"/>
    <w:rsid w:val="00D826F4"/>
    <w:rsid w:val="00D87601"/>
    <w:rsid w:val="00D87E93"/>
    <w:rsid w:val="00D905B4"/>
    <w:rsid w:val="00D90861"/>
    <w:rsid w:val="00D927BA"/>
    <w:rsid w:val="00D96CEC"/>
    <w:rsid w:val="00DA347C"/>
    <w:rsid w:val="00DB032B"/>
    <w:rsid w:val="00DB1F04"/>
    <w:rsid w:val="00DC378E"/>
    <w:rsid w:val="00DC38B2"/>
    <w:rsid w:val="00DC572A"/>
    <w:rsid w:val="00DD642D"/>
    <w:rsid w:val="00DD653B"/>
    <w:rsid w:val="00DE2077"/>
    <w:rsid w:val="00DE382E"/>
    <w:rsid w:val="00DE627E"/>
    <w:rsid w:val="00DE67A1"/>
    <w:rsid w:val="00DF166B"/>
    <w:rsid w:val="00DF5070"/>
    <w:rsid w:val="00DF7095"/>
    <w:rsid w:val="00E00CBB"/>
    <w:rsid w:val="00E10E2C"/>
    <w:rsid w:val="00E133BF"/>
    <w:rsid w:val="00E16AF7"/>
    <w:rsid w:val="00E23F67"/>
    <w:rsid w:val="00E258DD"/>
    <w:rsid w:val="00E40B3A"/>
    <w:rsid w:val="00E42956"/>
    <w:rsid w:val="00E43F9D"/>
    <w:rsid w:val="00E4790C"/>
    <w:rsid w:val="00E5075C"/>
    <w:rsid w:val="00E507D4"/>
    <w:rsid w:val="00E539B3"/>
    <w:rsid w:val="00E651A2"/>
    <w:rsid w:val="00E66C83"/>
    <w:rsid w:val="00E73B3F"/>
    <w:rsid w:val="00E771A5"/>
    <w:rsid w:val="00E83B7A"/>
    <w:rsid w:val="00E85C07"/>
    <w:rsid w:val="00E85DB9"/>
    <w:rsid w:val="00E91EC8"/>
    <w:rsid w:val="00E94ECB"/>
    <w:rsid w:val="00E954D5"/>
    <w:rsid w:val="00E95D46"/>
    <w:rsid w:val="00EB0E9C"/>
    <w:rsid w:val="00EB36FE"/>
    <w:rsid w:val="00EB493E"/>
    <w:rsid w:val="00EB579B"/>
    <w:rsid w:val="00EC03E1"/>
    <w:rsid w:val="00EC1BA4"/>
    <w:rsid w:val="00EC5D13"/>
    <w:rsid w:val="00ED6B0C"/>
    <w:rsid w:val="00ED7CBD"/>
    <w:rsid w:val="00EE532A"/>
    <w:rsid w:val="00EE7D9F"/>
    <w:rsid w:val="00EF3006"/>
    <w:rsid w:val="00F020EB"/>
    <w:rsid w:val="00F12F67"/>
    <w:rsid w:val="00F139B2"/>
    <w:rsid w:val="00F22B81"/>
    <w:rsid w:val="00F264A9"/>
    <w:rsid w:val="00F302FD"/>
    <w:rsid w:val="00F30CBF"/>
    <w:rsid w:val="00F32C05"/>
    <w:rsid w:val="00F341EB"/>
    <w:rsid w:val="00F43AB1"/>
    <w:rsid w:val="00F44EF4"/>
    <w:rsid w:val="00F45BFF"/>
    <w:rsid w:val="00F45F4E"/>
    <w:rsid w:val="00F50786"/>
    <w:rsid w:val="00F57393"/>
    <w:rsid w:val="00F61AEB"/>
    <w:rsid w:val="00F62582"/>
    <w:rsid w:val="00F6308A"/>
    <w:rsid w:val="00F638CA"/>
    <w:rsid w:val="00F66491"/>
    <w:rsid w:val="00F70827"/>
    <w:rsid w:val="00F73BAA"/>
    <w:rsid w:val="00F8014B"/>
    <w:rsid w:val="00F848BE"/>
    <w:rsid w:val="00F85DCC"/>
    <w:rsid w:val="00F9767E"/>
    <w:rsid w:val="00FA0A59"/>
    <w:rsid w:val="00FB0177"/>
    <w:rsid w:val="00FB531E"/>
    <w:rsid w:val="00FB7ED2"/>
    <w:rsid w:val="00FC0A84"/>
    <w:rsid w:val="00FC1C56"/>
    <w:rsid w:val="00FD5A8E"/>
    <w:rsid w:val="00FE2903"/>
    <w:rsid w:val="00FE66D3"/>
    <w:rsid w:val="00FF4F8F"/>
    <w:rsid w:val="06B82950"/>
    <w:rsid w:val="0BCD3BB9"/>
    <w:rsid w:val="0DFC3752"/>
    <w:rsid w:val="0DFF050B"/>
    <w:rsid w:val="1FAD1459"/>
    <w:rsid w:val="22A42491"/>
    <w:rsid w:val="25B3016E"/>
    <w:rsid w:val="2B105126"/>
    <w:rsid w:val="33EF7D27"/>
    <w:rsid w:val="3758639D"/>
    <w:rsid w:val="4F3A5684"/>
    <w:rsid w:val="522E52B5"/>
    <w:rsid w:val="5E420EF9"/>
    <w:rsid w:val="6341531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unhideWhenUsed="0" w:qFormat="1"/>
    <w:lsdException w:name="footer" w:semiHidden="0" w:uiPriority="99" w:unhideWhenUsed="0"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Body Text Indent"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semiHidden="0" w:unhideWhenUsed="0" w:qFormat="1"/>
    <w:lsdException w:name="Hyperlink" w:semiHidden="0" w:unhideWhenUsed="0" w:qFormat="1"/>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semiHidden="0" w:uiPriority="99" w:qFormat="1"/>
    <w:lsdException w:name="Normal Table" w:uiPriority="99" w:qFormat="1"/>
    <w:lsdException w:name="No List" w:uiPriority="99"/>
    <w:lsdException w:name="Outline List 1" w:uiPriority="99"/>
    <w:lsdException w:name="Outline List 2" w:uiPriority="99"/>
    <w:lsdException w:name="Outline List 3" w:uiPriority="99"/>
    <w:lsdException w:name="Table Subtle 2" w:semiHidden="0" w:unhideWhenUsed="0"/>
    <w:lsdException w:name="Table Web 3" w:semiHidden="0" w:unhideWhenUsed="0"/>
    <w:lsdException w:name="Balloon Text" w:semiHidden="0" w:unhideWhenUsed="0"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4F8F"/>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qFormat/>
    <w:rsid w:val="00FF4F8F"/>
    <w:pPr>
      <w:tabs>
        <w:tab w:val="left" w:pos="5355"/>
      </w:tabs>
      <w:ind w:firstLineChars="200" w:firstLine="560"/>
    </w:pPr>
    <w:rPr>
      <w:sz w:val="28"/>
    </w:rPr>
  </w:style>
  <w:style w:type="paragraph" w:styleId="2">
    <w:name w:val="Body Text Indent 2"/>
    <w:basedOn w:val="a"/>
    <w:qFormat/>
    <w:rsid w:val="00FF4F8F"/>
    <w:pPr>
      <w:tabs>
        <w:tab w:val="left" w:pos="5355"/>
      </w:tabs>
      <w:ind w:firstLineChars="100" w:firstLine="320"/>
    </w:pPr>
    <w:rPr>
      <w:sz w:val="32"/>
    </w:rPr>
  </w:style>
  <w:style w:type="paragraph" w:styleId="a4">
    <w:name w:val="Balloon Text"/>
    <w:basedOn w:val="a"/>
    <w:link w:val="Char"/>
    <w:qFormat/>
    <w:rsid w:val="00FF4F8F"/>
    <w:rPr>
      <w:sz w:val="18"/>
      <w:szCs w:val="18"/>
    </w:rPr>
  </w:style>
  <w:style w:type="paragraph" w:styleId="a5">
    <w:name w:val="footer"/>
    <w:basedOn w:val="a"/>
    <w:link w:val="Char0"/>
    <w:uiPriority w:val="99"/>
    <w:qFormat/>
    <w:rsid w:val="00FF4F8F"/>
    <w:pPr>
      <w:tabs>
        <w:tab w:val="center" w:pos="4153"/>
        <w:tab w:val="right" w:pos="8306"/>
      </w:tabs>
      <w:snapToGrid w:val="0"/>
      <w:jc w:val="left"/>
    </w:pPr>
    <w:rPr>
      <w:sz w:val="18"/>
      <w:szCs w:val="18"/>
    </w:rPr>
  </w:style>
  <w:style w:type="paragraph" w:styleId="a6">
    <w:name w:val="header"/>
    <w:basedOn w:val="a"/>
    <w:link w:val="Char1"/>
    <w:qFormat/>
    <w:rsid w:val="00FF4F8F"/>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rsid w:val="00FF4F8F"/>
    <w:pPr>
      <w:widowControl/>
      <w:jc w:val="left"/>
    </w:pPr>
    <w:rPr>
      <w:rFonts w:ascii="宋体" w:hAnsi="宋体" w:cs="宋体"/>
      <w:kern w:val="0"/>
      <w:sz w:val="24"/>
    </w:rPr>
  </w:style>
  <w:style w:type="character" w:styleId="a8">
    <w:name w:val="Strong"/>
    <w:basedOn w:val="a0"/>
    <w:uiPriority w:val="22"/>
    <w:qFormat/>
    <w:rsid w:val="00FF4F8F"/>
    <w:rPr>
      <w:b/>
      <w:bCs/>
    </w:rPr>
  </w:style>
  <w:style w:type="character" w:styleId="a9">
    <w:name w:val="Hyperlink"/>
    <w:basedOn w:val="a0"/>
    <w:qFormat/>
    <w:rsid w:val="00FF4F8F"/>
    <w:rPr>
      <w:color w:val="0000FF"/>
      <w:u w:val="single"/>
    </w:rPr>
  </w:style>
  <w:style w:type="character" w:customStyle="1" w:styleId="Char1">
    <w:name w:val="页眉 Char"/>
    <w:basedOn w:val="a0"/>
    <w:link w:val="a6"/>
    <w:qFormat/>
    <w:rsid w:val="00FF4F8F"/>
    <w:rPr>
      <w:kern w:val="2"/>
      <w:sz w:val="18"/>
      <w:szCs w:val="18"/>
    </w:rPr>
  </w:style>
  <w:style w:type="character" w:customStyle="1" w:styleId="Char0">
    <w:name w:val="页脚 Char"/>
    <w:basedOn w:val="a0"/>
    <w:link w:val="a5"/>
    <w:uiPriority w:val="99"/>
    <w:qFormat/>
    <w:rsid w:val="00FF4F8F"/>
    <w:rPr>
      <w:kern w:val="2"/>
      <w:sz w:val="18"/>
      <w:szCs w:val="18"/>
    </w:rPr>
  </w:style>
  <w:style w:type="character" w:customStyle="1" w:styleId="Char">
    <w:name w:val="批注框文本 Char"/>
    <w:basedOn w:val="a0"/>
    <w:link w:val="a4"/>
    <w:qFormat/>
    <w:rsid w:val="00FF4F8F"/>
    <w:rPr>
      <w:kern w:val="2"/>
      <w:sz w:val="18"/>
      <w:szCs w:val="18"/>
    </w:rPr>
  </w:style>
  <w:style w:type="paragraph" w:styleId="aa">
    <w:name w:val="List Paragraph"/>
    <w:basedOn w:val="a"/>
    <w:uiPriority w:val="34"/>
    <w:qFormat/>
    <w:rsid w:val="00FF4F8F"/>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unhideWhenUsed="0" w:qFormat="1"/>
    <w:lsdException w:name="footer" w:semiHidden="0" w:uiPriority="99" w:unhideWhenUsed="0"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Body Text Indent"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semiHidden="0" w:unhideWhenUsed="0" w:qFormat="1"/>
    <w:lsdException w:name="Hyperlink" w:semiHidden="0" w:unhideWhenUsed="0" w:qFormat="1"/>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semiHidden="0" w:uiPriority="99" w:qFormat="1"/>
    <w:lsdException w:name="Normal Table" w:uiPriority="99" w:qFormat="1"/>
    <w:lsdException w:name="No List" w:uiPriority="99"/>
    <w:lsdException w:name="Outline List 1" w:uiPriority="99"/>
    <w:lsdException w:name="Outline List 2" w:uiPriority="99"/>
    <w:lsdException w:name="Outline List 3" w:uiPriority="99"/>
    <w:lsdException w:name="Table Subtle 2" w:semiHidden="0" w:unhideWhenUsed="0"/>
    <w:lsdException w:name="Table Web 3" w:semiHidden="0" w:unhideWhenUsed="0"/>
    <w:lsdException w:name="Balloon Text" w:semiHidden="0" w:unhideWhenUsed="0"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qFormat/>
    <w:pPr>
      <w:tabs>
        <w:tab w:val="left" w:pos="5355"/>
      </w:tabs>
      <w:ind w:firstLineChars="200" w:firstLine="560"/>
    </w:pPr>
    <w:rPr>
      <w:sz w:val="28"/>
    </w:rPr>
  </w:style>
  <w:style w:type="paragraph" w:styleId="2">
    <w:name w:val="Body Text Indent 2"/>
    <w:basedOn w:val="a"/>
    <w:qFormat/>
    <w:pPr>
      <w:tabs>
        <w:tab w:val="left" w:pos="5355"/>
      </w:tabs>
      <w:ind w:firstLineChars="100" w:firstLine="320"/>
    </w:pPr>
    <w:rPr>
      <w:sz w:val="32"/>
    </w:rPr>
  </w:style>
  <w:style w:type="paragraph" w:styleId="a4">
    <w:name w:val="Balloon Text"/>
    <w:basedOn w:val="a"/>
    <w:link w:val="Char"/>
    <w:qFormat/>
    <w:rPr>
      <w:sz w:val="18"/>
      <w:szCs w:val="18"/>
    </w:rPr>
  </w:style>
  <w:style w:type="paragraph" w:styleId="a5">
    <w:name w:val="footer"/>
    <w:basedOn w:val="a"/>
    <w:link w:val="Char0"/>
    <w:uiPriority w:val="99"/>
    <w:qFormat/>
    <w:pPr>
      <w:tabs>
        <w:tab w:val="center" w:pos="4153"/>
        <w:tab w:val="right" w:pos="8306"/>
      </w:tabs>
      <w:snapToGrid w:val="0"/>
      <w:jc w:val="left"/>
    </w:pPr>
    <w:rPr>
      <w:sz w:val="18"/>
      <w:szCs w:val="18"/>
    </w:rPr>
  </w:style>
  <w:style w:type="paragraph" w:styleId="a6">
    <w:name w:val="header"/>
    <w:basedOn w:val="a"/>
    <w:link w:val="Char1"/>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pPr>
      <w:widowControl/>
      <w:jc w:val="left"/>
    </w:pPr>
    <w:rPr>
      <w:rFonts w:ascii="宋体" w:hAnsi="宋体" w:cs="宋体"/>
      <w:kern w:val="0"/>
      <w:sz w:val="24"/>
    </w:rPr>
  </w:style>
  <w:style w:type="character" w:styleId="a8">
    <w:name w:val="Strong"/>
    <w:basedOn w:val="a0"/>
    <w:uiPriority w:val="22"/>
    <w:qFormat/>
    <w:rPr>
      <w:b/>
      <w:bCs/>
    </w:rPr>
  </w:style>
  <w:style w:type="character" w:styleId="a9">
    <w:name w:val="Hyperlink"/>
    <w:basedOn w:val="a0"/>
    <w:qFormat/>
    <w:rPr>
      <w:color w:val="0000FF"/>
      <w:u w:val="single"/>
    </w:rPr>
  </w:style>
  <w:style w:type="character" w:customStyle="1" w:styleId="Char1">
    <w:name w:val="页眉 Char"/>
    <w:basedOn w:val="a0"/>
    <w:link w:val="a6"/>
    <w:qFormat/>
    <w:rPr>
      <w:kern w:val="2"/>
      <w:sz w:val="18"/>
      <w:szCs w:val="18"/>
    </w:rPr>
  </w:style>
  <w:style w:type="character" w:customStyle="1" w:styleId="Char0">
    <w:name w:val="页脚 Char"/>
    <w:basedOn w:val="a0"/>
    <w:link w:val="a5"/>
    <w:uiPriority w:val="99"/>
    <w:qFormat/>
    <w:rPr>
      <w:kern w:val="2"/>
      <w:sz w:val="18"/>
      <w:szCs w:val="18"/>
    </w:rPr>
  </w:style>
  <w:style w:type="character" w:customStyle="1" w:styleId="Char">
    <w:name w:val="批注框文本 Char"/>
    <w:basedOn w:val="a0"/>
    <w:link w:val="a4"/>
    <w:qFormat/>
    <w:rPr>
      <w:kern w:val="2"/>
      <w:sz w:val="18"/>
      <w:szCs w:val="18"/>
    </w:rPr>
  </w:style>
  <w:style w:type="paragraph" w:styleId="aa">
    <w:name w:val="List Paragraph"/>
    <w:basedOn w:val="a"/>
    <w:uiPriority w:val="34"/>
    <w:qFormat/>
    <w:pPr>
      <w:ind w:firstLineChars="200" w:firstLine="42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0C10A114-3818-416A-8E63-47D6D8ECA32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152</Words>
  <Characters>872</Characters>
  <Application>Microsoft Office Word</Application>
  <DocSecurity>0</DocSecurity>
  <Lines>7</Lines>
  <Paragraphs>2</Paragraphs>
  <ScaleCrop>false</ScaleCrop>
  <Company>cese2</Company>
  <LinksUpToDate>false</LinksUpToDate>
  <CharactersWithSpaces>1022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中电二公司2007年应届毕业生招聘计划启动</dc:title>
  <dc:creator>juaner</dc:creator>
  <cp:lastModifiedBy>微软用户</cp:lastModifiedBy>
  <cp:revision>2</cp:revision>
  <cp:lastPrinted>2018-11-22T08:06:00Z</cp:lastPrinted>
  <dcterms:created xsi:type="dcterms:W3CDTF">2019-04-09T01:42:00Z</dcterms:created>
  <dcterms:modified xsi:type="dcterms:W3CDTF">2019-04-09T01:42:00Z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