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2A2A2A"/>
          <w:kern w:val="0"/>
          <w:sz w:val="24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国家奖学金、励志奖学金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民主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与系部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评审记录表</w:t>
      </w:r>
    </w:p>
    <w:tbl>
      <w:tblPr>
        <w:tblStyle w:val="2"/>
        <w:tblpPr w:leftFromText="180" w:rightFromText="180" w:vertAnchor="text" w:horzAnchor="page" w:tblpX="1098" w:tblpY="101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8"/>
        <w:gridCol w:w="702"/>
        <w:gridCol w:w="702"/>
        <w:gridCol w:w="702"/>
        <w:gridCol w:w="945"/>
        <w:gridCol w:w="890"/>
        <w:gridCol w:w="885"/>
        <w:gridCol w:w="780"/>
        <w:gridCol w:w="51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评议时间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评议地点</w:t>
            </w:r>
          </w:p>
        </w:tc>
        <w:tc>
          <w:tcPr>
            <w:tcW w:w="2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评选范围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总人数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申请人数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2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民主评议小组占评选范围总人数比例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课程平均成绩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课程成绩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排名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综合测评成绩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综合测评排名比</w:t>
            </w:r>
          </w:p>
        </w:tc>
        <w:tc>
          <w:tcPr>
            <w:tcW w:w="255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困难认定等级</w:t>
            </w:r>
          </w:p>
        </w:tc>
        <w:tc>
          <w:tcPr>
            <w:tcW w:w="181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民主评议意见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（同意或不同意）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特别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比较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</w:t>
            </w:r>
            <w:r>
              <w:rPr>
                <w:rFonts w:ascii="宋体" w:cs="宋体"/>
                <w:szCs w:val="21"/>
              </w:rPr>
              <w:t>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ascii="宋体" w:cs="宋体"/>
                <w:szCs w:val="21"/>
              </w:rPr>
              <w:t>结果</w:t>
            </w:r>
          </w:p>
        </w:tc>
        <w:tc>
          <w:tcPr>
            <w:tcW w:w="8929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国家奖学金申请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cs="宋体"/>
                <w:szCs w:val="21"/>
              </w:rPr>
              <w:t>国家励志奖学金申请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人）：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辅导员签字：                        年   月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民主评议公示情况：本评议结果已于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日面向评选范围内所有同学公示，公示结果为：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Cs w:val="21"/>
                <w:lang w:val="en-US" w:eastAsia="zh-CN"/>
              </w:rPr>
              <w:t>异议处理结果（另附详细材料）：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03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系</w:t>
            </w:r>
            <w:r>
              <w:rPr>
                <w:rFonts w:hint="eastAsia" w:asci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cs="宋体"/>
                <w:szCs w:val="21"/>
              </w:rPr>
              <w:t>评审</w:t>
            </w:r>
            <w:r>
              <w:rPr>
                <w:rFonts w:hint="eastAsia" w:ascii="宋体" w:cs="宋体"/>
                <w:szCs w:val="21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（若有调整请列出调整原因与结果）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                系（部）公章：                        年   月  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注：此表格由各系部存档备查，辅导员可自行复印留存。</w:t>
      </w:r>
    </w:p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国家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助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学金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民主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与系部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评审记录表</w:t>
      </w:r>
    </w:p>
    <w:tbl>
      <w:tblPr>
        <w:tblStyle w:val="2"/>
        <w:tblpPr w:leftFromText="180" w:rightFromText="180" w:vertAnchor="text" w:horzAnchor="page" w:tblpX="1218" w:tblpY="120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418"/>
        <w:gridCol w:w="1214"/>
        <w:gridCol w:w="518"/>
        <w:gridCol w:w="505"/>
        <w:gridCol w:w="491"/>
        <w:gridCol w:w="1527"/>
        <w:gridCol w:w="1295"/>
        <w:gridCol w:w="60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评议地点</w:t>
            </w:r>
          </w:p>
        </w:tc>
        <w:tc>
          <w:tcPr>
            <w:tcW w:w="30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评选范围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总人数</w:t>
            </w:r>
          </w:p>
        </w:tc>
        <w:tc>
          <w:tcPr>
            <w:tcW w:w="13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申请人数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30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民主评议小组占评选范围总人数比例</w:t>
            </w:r>
          </w:p>
        </w:tc>
        <w:tc>
          <w:tcPr>
            <w:tcW w:w="13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1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12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认定困难类别</w:t>
            </w: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评等等级</w:t>
            </w:r>
          </w:p>
        </w:tc>
        <w:tc>
          <w:tcPr>
            <w:tcW w:w="282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主要评定理由</w:t>
            </w:r>
          </w:p>
        </w:tc>
        <w:tc>
          <w:tcPr>
            <w:tcW w:w="60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票数</w:t>
            </w:r>
          </w:p>
        </w:tc>
        <w:tc>
          <w:tcPr>
            <w:tcW w:w="134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系评审意见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（同意打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  <w:lang w:eastAsia="zh-CN"/>
              </w:rPr>
              <w:t>，不同意写调整结果或意见）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三等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282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</w:t>
            </w:r>
            <w:r>
              <w:rPr>
                <w:rFonts w:ascii="宋体" w:cs="宋体"/>
                <w:szCs w:val="21"/>
              </w:rPr>
              <w:t>评议结果</w:t>
            </w:r>
          </w:p>
        </w:tc>
        <w:tc>
          <w:tcPr>
            <w:tcW w:w="891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申请</w:t>
            </w:r>
            <w:r>
              <w:rPr>
                <w:rFonts w:asci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cs="宋体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评定国家</w:t>
            </w:r>
            <w:r>
              <w:rPr>
                <w:rFonts w:hint="eastAsia" w:ascii="宋体" w:cs="宋体"/>
                <w:szCs w:val="21"/>
                <w:lang w:eastAsia="zh-CN"/>
              </w:rPr>
              <w:t>一等助学金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、二等助学金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、三等助学金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人）：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辅导员签字：                        年   月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民主评议公示情况：本评议结果已于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日面向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评选范围内所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有同学公示，公示结果为：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Cs w:val="21"/>
                <w:lang w:val="en-US" w:eastAsia="zh-CN"/>
              </w:rPr>
              <w:t>异议处理结果（另附详细材料）：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03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系</w:t>
            </w:r>
            <w:r>
              <w:rPr>
                <w:rFonts w:hint="eastAsia" w:asci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cs="宋体"/>
                <w:szCs w:val="21"/>
              </w:rPr>
              <w:t>评审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意见</w:t>
            </w:r>
            <w:r>
              <w:rPr>
                <w:rFonts w:hint="eastAsia" w:ascii="宋体" w:cs="宋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国家一等助学金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、国家二等助学金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、国家三等助学金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，不予评定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                系（部）公章：      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lang w:val="en-US" w:eastAsia="zh-CN"/>
        </w:rPr>
        <w:t>注：此表格由各系部存档备查，辅导员可自行复印留存。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4C86"/>
    <w:rsid w:val="360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2020-09-25T16:42:00Z</dcterms:created>
  <dc:creator>1</dc:creator>
  <cp:lastModifiedBy>1</cp:lastModifiedBy>
  <dcterms:modified xsi:type="dcterms:W3CDTF">2020-09-25T16:43:55Z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