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2D" w:rsidRPr="00413490" w:rsidRDefault="00F2092D" w:rsidP="00F2092D">
      <w:pPr>
        <w:spacing w:line="400" w:lineRule="exact"/>
        <w:rPr>
          <w:rFonts w:ascii="仿宋_GB2312" w:eastAsia="仿宋_GB2312"/>
          <w:sz w:val="32"/>
          <w:szCs w:val="32"/>
        </w:rPr>
      </w:pPr>
      <w:r w:rsidRPr="00413490">
        <w:rPr>
          <w:rFonts w:ascii="仿宋_GB2312" w:eastAsia="仿宋_GB2312" w:hint="eastAsia"/>
          <w:sz w:val="32"/>
          <w:szCs w:val="32"/>
        </w:rPr>
        <w:t>附件2：</w:t>
      </w:r>
    </w:p>
    <w:p w:rsidR="00F2092D" w:rsidRPr="002E6D93" w:rsidRDefault="00F2092D" w:rsidP="00F2092D">
      <w:pPr>
        <w:widowControl/>
        <w:jc w:val="center"/>
      </w:pPr>
      <w:r w:rsidRPr="00662FFA">
        <w:rPr>
          <w:rFonts w:eastAsia="方正仿宋_GBK" w:hint="eastAsia"/>
          <w:sz w:val="32"/>
          <w:szCs w:val="32"/>
        </w:rPr>
        <w:t>重庆市学生资助管理系统操作手册</w:t>
      </w:r>
      <w:r w:rsidRPr="00662FFA">
        <w:rPr>
          <w:rFonts w:eastAsia="方正仿宋_GBK" w:hint="eastAsia"/>
          <w:sz w:val="32"/>
          <w:szCs w:val="32"/>
        </w:rPr>
        <w:t xml:space="preserve"> - </w:t>
      </w:r>
      <w:r w:rsidRPr="00662FFA">
        <w:rPr>
          <w:rFonts w:eastAsia="方正仿宋_GBK" w:hint="eastAsia"/>
          <w:sz w:val="32"/>
          <w:szCs w:val="32"/>
        </w:rPr>
        <w:t>学生</w:t>
      </w:r>
    </w:p>
    <w:p w:rsidR="00F2092D" w:rsidRPr="0012149F" w:rsidRDefault="00F2092D" w:rsidP="00F2092D">
      <w:pPr>
        <w:pStyle w:val="1"/>
        <w:rPr>
          <w:b w:val="0"/>
          <w:sz w:val="28"/>
          <w:szCs w:val="28"/>
        </w:rPr>
      </w:pPr>
      <w:r w:rsidRPr="0012149F">
        <w:rPr>
          <w:rFonts w:hint="eastAsia"/>
          <w:b w:val="0"/>
          <w:sz w:val="28"/>
          <w:szCs w:val="28"/>
        </w:rPr>
        <w:t>1</w:t>
      </w:r>
      <w:r w:rsidRPr="0012149F">
        <w:rPr>
          <w:rFonts w:hint="eastAsia"/>
          <w:b w:val="0"/>
          <w:sz w:val="28"/>
          <w:szCs w:val="28"/>
        </w:rPr>
        <w:t>、登录</w:t>
      </w:r>
    </w:p>
    <w:p w:rsidR="00F2092D" w:rsidRDefault="00F2092D" w:rsidP="00F2092D">
      <w:pPr>
        <w:ind w:firstLineChars="200" w:firstLine="420"/>
        <w:rPr>
          <w:rFonts w:ascii="微软雅黑" w:eastAsia="微软雅黑" w:hAnsi="微软雅黑"/>
          <w:szCs w:val="21"/>
        </w:rPr>
      </w:pPr>
      <w:r w:rsidRPr="00250571">
        <w:rPr>
          <w:rFonts w:ascii="微软雅黑" w:eastAsia="微软雅黑" w:hAnsi="微软雅黑" w:hint="eastAsia"/>
          <w:szCs w:val="21"/>
        </w:rPr>
        <w:t>在浏览器打开系统链接（</w:t>
      </w:r>
      <w:r w:rsidRPr="00F2092D">
        <w:rPr>
          <w:rFonts w:ascii="微软雅黑" w:eastAsia="微软雅黑" w:hAnsi="微软雅黑"/>
          <w:szCs w:val="21"/>
        </w:rPr>
        <w:t>https://xs.cqxszz.org.cn/</w:t>
      </w:r>
      <w:r w:rsidRPr="00250571">
        <w:rPr>
          <w:rFonts w:ascii="微软雅黑" w:eastAsia="微软雅黑" w:hAnsi="微软雅黑" w:hint="eastAsia"/>
          <w:szCs w:val="21"/>
        </w:rPr>
        <w:t>），按提示输入账号密码，点击【登录】</w:t>
      </w:r>
      <w:r>
        <w:rPr>
          <w:rFonts w:ascii="微软雅黑" w:eastAsia="微软雅黑" w:hAnsi="微软雅黑" w:hint="eastAsia"/>
          <w:szCs w:val="21"/>
        </w:rPr>
        <w:t>进入服务条款页面，点击【我已阅读并同意服务条款】和【确定】，即可进入系统</w:t>
      </w:r>
      <w:r w:rsidRPr="00250571">
        <w:rPr>
          <w:rFonts w:ascii="微软雅黑" w:eastAsia="微软雅黑" w:hAnsi="微软雅黑" w:hint="eastAsia"/>
          <w:szCs w:val="21"/>
        </w:rPr>
        <w:t>。</w:t>
      </w:r>
    </w:p>
    <w:p w:rsidR="00F2092D" w:rsidRDefault="00F2092D" w:rsidP="00F2092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2096135</wp:posOffset>
            </wp:positionV>
            <wp:extent cx="4820285" cy="4883785"/>
            <wp:effectExtent l="19050" t="19050" r="18415" b="12065"/>
            <wp:wrapTight wrapText="bothSides">
              <wp:wrapPolygon edited="0">
                <wp:start x="-85" y="-84"/>
                <wp:lineTo x="-85" y="21653"/>
                <wp:lineTo x="21683" y="21653"/>
                <wp:lineTo x="21683" y="-84"/>
                <wp:lineTo x="-85" y="-84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48837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593805" cy="1870890"/>
            <wp:effectExtent l="19050" t="19050" r="260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851" cy="190683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2092D" w:rsidRPr="0012149F" w:rsidRDefault="00F2092D" w:rsidP="00F2092D">
      <w:pPr>
        <w:pStyle w:val="1"/>
        <w:rPr>
          <w:b w:val="0"/>
          <w:sz w:val="28"/>
          <w:szCs w:val="28"/>
        </w:rPr>
      </w:pPr>
      <w:bookmarkStart w:id="0" w:name="_Toc521671948"/>
      <w:r w:rsidRPr="0012149F">
        <w:rPr>
          <w:rFonts w:hint="eastAsia"/>
          <w:b w:val="0"/>
          <w:sz w:val="28"/>
          <w:szCs w:val="28"/>
        </w:rPr>
        <w:lastRenderedPageBreak/>
        <w:t>2</w:t>
      </w:r>
      <w:r w:rsidRPr="0012149F">
        <w:rPr>
          <w:rFonts w:hint="eastAsia"/>
          <w:b w:val="0"/>
          <w:sz w:val="28"/>
          <w:szCs w:val="28"/>
        </w:rPr>
        <w:t>、查看我的资助项目</w:t>
      </w:r>
      <w:bookmarkEnd w:id="0"/>
    </w:p>
    <w:p w:rsidR="00F2092D" w:rsidRDefault="00F2092D" w:rsidP="00F2092D">
      <w:pPr>
        <w:pStyle w:val="a5"/>
        <w:ind w:left="360" w:firstLineChars="0" w:firstLine="0"/>
        <w:jc w:val="left"/>
        <w:rPr>
          <w:noProof/>
        </w:rPr>
      </w:pPr>
      <w:r w:rsidRPr="006D71ED">
        <w:rPr>
          <w:rFonts w:ascii="微软雅黑" w:eastAsia="微软雅黑" w:hAnsi="微软雅黑" w:hint="eastAsia"/>
          <w:szCs w:val="21"/>
        </w:rPr>
        <w:t>登录成功后自动进入资助列表</w:t>
      </w:r>
      <w:r>
        <w:rPr>
          <w:rFonts w:ascii="微软雅黑" w:eastAsia="微软雅黑" w:hAnsi="微软雅黑" w:hint="eastAsia"/>
          <w:szCs w:val="21"/>
        </w:rPr>
        <w:t>，点击预查看的资助项目即可。</w:t>
      </w:r>
    </w:p>
    <w:p w:rsidR="00F2092D" w:rsidRDefault="00F2092D" w:rsidP="00F2092D">
      <w:pPr>
        <w:jc w:val="left"/>
      </w:pPr>
      <w:r>
        <w:rPr>
          <w:noProof/>
        </w:rPr>
        <w:drawing>
          <wp:inline distT="0" distB="0" distL="0" distR="0">
            <wp:extent cx="5274310" cy="4443730"/>
            <wp:effectExtent l="19050" t="19050" r="215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37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2092D" w:rsidRPr="0012149F" w:rsidRDefault="00F2092D" w:rsidP="00F2092D">
      <w:pPr>
        <w:pStyle w:val="1"/>
        <w:rPr>
          <w:b w:val="0"/>
          <w:sz w:val="28"/>
          <w:szCs w:val="28"/>
        </w:rPr>
      </w:pPr>
      <w:bookmarkStart w:id="1" w:name="_Toc521671949"/>
      <w:r w:rsidRPr="0012149F">
        <w:rPr>
          <w:rFonts w:hint="eastAsia"/>
          <w:b w:val="0"/>
          <w:sz w:val="28"/>
          <w:szCs w:val="28"/>
        </w:rPr>
        <w:t>3</w:t>
      </w:r>
      <w:r w:rsidRPr="0012149F">
        <w:rPr>
          <w:rFonts w:hint="eastAsia"/>
          <w:b w:val="0"/>
          <w:sz w:val="28"/>
          <w:szCs w:val="28"/>
        </w:rPr>
        <w:t>、学生申请</w:t>
      </w:r>
      <w:bookmarkEnd w:id="1"/>
    </w:p>
    <w:p w:rsidR="00F2092D" w:rsidRPr="006F47E2" w:rsidRDefault="00F2092D" w:rsidP="00F2092D">
      <w:pPr>
        <w:rPr>
          <w:rFonts w:ascii="微软雅黑" w:eastAsia="微软雅黑" w:hAnsi="微软雅黑"/>
          <w:szCs w:val="21"/>
        </w:rPr>
      </w:pPr>
      <w:r w:rsidRPr="0012149F">
        <w:rPr>
          <w:rFonts w:ascii="微软雅黑" w:eastAsia="微软雅黑" w:hAnsi="微软雅黑" w:hint="eastAsia"/>
          <w:szCs w:val="21"/>
        </w:rPr>
        <w:t>点击状态为处理中的项目，进入详情页，下</w:t>
      </w:r>
      <w:r>
        <w:rPr>
          <w:rFonts w:ascii="微软雅黑" w:eastAsia="微软雅黑" w:hAnsi="微软雅黑" w:hint="eastAsia"/>
          <w:szCs w:val="21"/>
        </w:rPr>
        <w:t>拉页面至项目申请材料提交，填写信息并上传资料，然后点击【提交】，在确认对话框中，点击【确认】即可</w:t>
      </w:r>
      <w:bookmarkStart w:id="2" w:name="_GoBack"/>
      <w:bookmarkEnd w:id="2"/>
      <w:r>
        <w:rPr>
          <w:rFonts w:ascii="微软雅黑" w:eastAsia="微软雅黑" w:hAnsi="微软雅黑" w:hint="eastAsia"/>
          <w:szCs w:val="21"/>
        </w:rPr>
        <w:t>。</w:t>
      </w:r>
    </w:p>
    <w:p w:rsidR="00F2092D" w:rsidRPr="00572122" w:rsidRDefault="00F2092D" w:rsidP="00F2092D">
      <w:pPr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6585585"/>
            <wp:effectExtent l="19050" t="19050" r="21590" b="247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55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2092D" w:rsidRDefault="00F2092D" w:rsidP="00F2092D">
      <w:pPr>
        <w:jc w:val="center"/>
      </w:pPr>
      <w:r>
        <w:rPr>
          <w:noProof/>
        </w:rPr>
        <w:drawing>
          <wp:inline distT="0" distB="0" distL="0" distR="0">
            <wp:extent cx="3960296" cy="1350335"/>
            <wp:effectExtent l="19050" t="19050" r="21590" b="215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294" b="4883"/>
                    <a:stretch/>
                  </pic:blipFill>
                  <pic:spPr bwMode="auto">
                    <a:xfrm>
                      <a:off x="0" y="0"/>
                      <a:ext cx="3961905" cy="135088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41D" w:rsidRPr="00F2092D" w:rsidRDefault="0019341D"/>
    <w:sectPr w:rsidR="0019341D" w:rsidRPr="00F2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1D" w:rsidRDefault="0019341D" w:rsidP="00F2092D">
      <w:r>
        <w:separator/>
      </w:r>
    </w:p>
  </w:endnote>
  <w:endnote w:type="continuationSeparator" w:id="1">
    <w:p w:rsidR="0019341D" w:rsidRDefault="0019341D" w:rsidP="00F2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1D" w:rsidRDefault="0019341D" w:rsidP="00F2092D">
      <w:r>
        <w:separator/>
      </w:r>
    </w:p>
  </w:footnote>
  <w:footnote w:type="continuationSeparator" w:id="1">
    <w:p w:rsidR="0019341D" w:rsidRDefault="0019341D" w:rsidP="00F20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92D"/>
    <w:rsid w:val="0019341D"/>
    <w:rsid w:val="007439A1"/>
    <w:rsid w:val="00F2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0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92D"/>
    <w:rPr>
      <w:sz w:val="18"/>
      <w:szCs w:val="18"/>
    </w:rPr>
  </w:style>
  <w:style w:type="character" w:customStyle="1" w:styleId="1Char">
    <w:name w:val="标题 1 Char"/>
    <w:basedOn w:val="a0"/>
    <w:link w:val="1"/>
    <w:rsid w:val="00F2092D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F209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09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2018-09-03T02:09:00Z</dcterms:created>
  <dcterms:modified xsi:type="dcterms:W3CDTF">2018-09-03T02:11:00Z</dcterms:modified>
</cp:coreProperties>
</file>